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28" w:rsidRPr="00E83C31" w:rsidRDefault="008F5D28" w:rsidP="008F5D28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8F5D28" w:rsidRPr="008F5D28" w:rsidRDefault="008F5D28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9E1BC3" w:rsidRDefault="00875B3F" w:rsidP="00875B3F">
      <w:pPr>
        <w:rPr>
          <w:rFonts w:ascii="Arial" w:hAnsi="Arial" w:cs="Arial"/>
          <w:color w:val="162937"/>
          <w:sz w:val="18"/>
          <w:szCs w:val="18"/>
          <w:shd w:val="clear" w:color="auto" w:fill="FFFFFF"/>
        </w:rPr>
      </w:pPr>
      <w:r w:rsidRPr="00875B3F">
        <w:rPr>
          <w:rFonts w:ascii="Arial" w:hAnsi="Arial" w:cs="Arial"/>
          <w:color w:val="162937"/>
          <w:sz w:val="18"/>
          <w:szCs w:val="18"/>
          <w:shd w:val="clear" w:color="auto" w:fill="FFFFFF"/>
        </w:rPr>
        <w:t>Nº 267, de 12 de junho de 2023. Encaminhamento ao Congresso Nacional do texto do projeto de lei que "Dispõe sobre normas de controle de origem, compra, venda e transporte de ouro no território nacional e altera a Lei nº 7.766, de 11 de maio de 1989.".</w:t>
      </w:r>
    </w:p>
    <w:p w:rsidR="00630BE6" w:rsidRDefault="00630BE6" w:rsidP="00875B3F">
      <w:pPr>
        <w:rPr>
          <w:rFonts w:ascii="Arial" w:hAnsi="Arial" w:cs="Arial"/>
          <w:color w:val="162937"/>
          <w:sz w:val="18"/>
          <w:szCs w:val="18"/>
          <w:shd w:val="clear" w:color="auto" w:fill="FFFFFF"/>
        </w:rPr>
      </w:pPr>
    </w:p>
    <w:p w:rsidR="00630BE6" w:rsidRDefault="00630BE6" w:rsidP="00630BE6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1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6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.2023</w:t>
      </w:r>
    </w:p>
    <w:p w:rsidR="00630BE6" w:rsidRPr="00875B3F" w:rsidRDefault="00630BE6" w:rsidP="00875B3F">
      <w:pPr>
        <w:rPr>
          <w:sz w:val="18"/>
          <w:szCs w:val="18"/>
        </w:rPr>
      </w:pPr>
    </w:p>
    <w:sectPr w:rsidR="00630BE6" w:rsidRPr="00875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28"/>
    <w:rsid w:val="00630BE6"/>
    <w:rsid w:val="00875B3F"/>
    <w:rsid w:val="008F5D28"/>
    <w:rsid w:val="009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5823"/>
  <w15:chartTrackingRefBased/>
  <w15:docId w15:val="{ECAFF53B-DEE2-4CBE-8860-BA93C6E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2023-10-17T17:11:00Z</dcterms:created>
  <dcterms:modified xsi:type="dcterms:W3CDTF">2023-11-14T23:48:00Z</dcterms:modified>
</cp:coreProperties>
</file>