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A9" w:rsidRPr="00FA7435" w:rsidRDefault="00DF0DA9" w:rsidP="00FA7435">
      <w:pPr>
        <w:pStyle w:val="p5"/>
        <w:shd w:val="clear" w:color="auto" w:fill="FFFFFF" w:themeFill="background1"/>
        <w:jc w:val="center"/>
        <w:rPr>
          <w:rStyle w:val="t2"/>
          <w:rFonts w:ascii="Arial" w:hAnsi="Arial" w:cs="Arial"/>
          <w:b/>
          <w:sz w:val="20"/>
          <w:szCs w:val="20"/>
        </w:rPr>
      </w:pPr>
      <w:r w:rsidRPr="00FA7435">
        <w:rPr>
          <w:rStyle w:val="t2"/>
          <w:rFonts w:ascii="Arial" w:hAnsi="Arial" w:cs="Arial"/>
          <w:b/>
          <w:sz w:val="20"/>
          <w:szCs w:val="20"/>
        </w:rPr>
        <w:t>DECRETO Nº 57.654, DE 20 DE JANEIRO DE 1966</w:t>
      </w:r>
    </w:p>
    <w:p w:rsidR="00DF0DA9" w:rsidRPr="00FA7435" w:rsidRDefault="00DF0DA9" w:rsidP="00FA7435">
      <w:pPr>
        <w:pStyle w:val="ementa"/>
        <w:shd w:val="clear" w:color="auto" w:fill="FFFFFF" w:themeFill="background1"/>
        <w:jc w:val="right"/>
        <w:rPr>
          <w:rFonts w:ascii="Arial" w:hAnsi="Arial" w:cs="Arial"/>
          <w:sz w:val="20"/>
          <w:szCs w:val="20"/>
        </w:rPr>
      </w:pPr>
      <w:r w:rsidRPr="00FA7435">
        <w:rPr>
          <w:rStyle w:val="t2"/>
          <w:rFonts w:ascii="Arial" w:hAnsi="Arial" w:cs="Arial"/>
          <w:sz w:val="20"/>
          <w:szCs w:val="20"/>
        </w:rPr>
        <w:t xml:space="preserve">Regulamenta a Lei do Serviço Militar (Lei nº 4.375, de 17 de </w:t>
      </w:r>
      <w:proofErr w:type="spellStart"/>
      <w:r w:rsidRPr="00FA7435">
        <w:rPr>
          <w:rStyle w:val="t2"/>
          <w:rFonts w:ascii="Arial" w:hAnsi="Arial" w:cs="Arial"/>
          <w:sz w:val="20"/>
          <w:szCs w:val="20"/>
        </w:rPr>
        <w:t>agôsto</w:t>
      </w:r>
      <w:proofErr w:type="spellEnd"/>
      <w:r w:rsidRPr="00FA7435">
        <w:rPr>
          <w:rStyle w:val="t2"/>
          <w:rFonts w:ascii="Arial" w:hAnsi="Arial" w:cs="Arial"/>
          <w:sz w:val="20"/>
          <w:szCs w:val="20"/>
        </w:rPr>
        <w:t xml:space="preserve"> de 1964), retificada pela Lei nº 4.754, de 18 de </w:t>
      </w:r>
      <w:proofErr w:type="spellStart"/>
      <w:r w:rsidRPr="00FA7435">
        <w:rPr>
          <w:rStyle w:val="t2"/>
          <w:rFonts w:ascii="Arial" w:hAnsi="Arial" w:cs="Arial"/>
          <w:sz w:val="20"/>
          <w:szCs w:val="20"/>
        </w:rPr>
        <w:t>agôsto</w:t>
      </w:r>
      <w:proofErr w:type="spellEnd"/>
      <w:r w:rsidRPr="00FA7435">
        <w:rPr>
          <w:rStyle w:val="t2"/>
          <w:rFonts w:ascii="Arial" w:hAnsi="Arial" w:cs="Arial"/>
          <w:sz w:val="20"/>
          <w:szCs w:val="20"/>
        </w:rPr>
        <w:t xml:space="preserve"> de 1965</w:t>
      </w:r>
      <w:r w:rsidRPr="00FA7435">
        <w:rPr>
          <w:rFonts w:ascii="Arial" w:hAnsi="Arial" w:cs="Arial"/>
          <w:sz w:val="20"/>
          <w:szCs w:val="20"/>
        </w:rPr>
        <w:t xml:space="preserve">. </w:t>
      </w:r>
    </w:p>
    <w:p w:rsidR="0061352C" w:rsidRPr="0061352C" w:rsidRDefault="0061352C" w:rsidP="0061352C">
      <w:pPr>
        <w:pStyle w:val="NormalWeb"/>
        <w:shd w:val="clear" w:color="auto" w:fill="FFFFFF" w:themeFill="background1"/>
        <w:jc w:val="center"/>
        <w:rPr>
          <w:rFonts w:ascii="Arial" w:hAnsi="Arial" w:cs="Arial"/>
          <w:sz w:val="20"/>
          <w:szCs w:val="20"/>
        </w:rPr>
      </w:pPr>
      <w:r w:rsidRPr="0061352C">
        <w:rPr>
          <w:rFonts w:ascii="Arial" w:hAnsi="Arial" w:cs="Arial"/>
          <w:sz w:val="20"/>
          <w:szCs w:val="20"/>
        </w:rPr>
        <w:t xml:space="preserve">(Publicado no Diário Oficial - Seção I - Parte I - 31.1.66, retificado no Diário Oficial de 8.2.66 e </w:t>
      </w:r>
      <w:proofErr w:type="spellStart"/>
      <w:r w:rsidRPr="0061352C">
        <w:rPr>
          <w:rFonts w:ascii="Arial" w:hAnsi="Arial" w:cs="Arial"/>
          <w:sz w:val="20"/>
          <w:szCs w:val="20"/>
        </w:rPr>
        <w:t>retificadono</w:t>
      </w:r>
      <w:proofErr w:type="spellEnd"/>
      <w:r w:rsidRPr="0061352C">
        <w:rPr>
          <w:rFonts w:ascii="Arial" w:hAnsi="Arial" w:cs="Arial"/>
          <w:sz w:val="20"/>
          <w:szCs w:val="20"/>
        </w:rPr>
        <w:t xml:space="preserve"> Diário Oficial de 5.8.66)</w:t>
      </w:r>
    </w:p>
    <w:p w:rsidR="00DF0DA9" w:rsidRPr="00FA7435" w:rsidRDefault="00DF0DA9" w:rsidP="00FA7435">
      <w:pPr>
        <w:pStyle w:val="NormalWeb"/>
        <w:shd w:val="clear" w:color="auto" w:fill="FFFFFF" w:themeFill="background1"/>
        <w:jc w:val="center"/>
        <w:rPr>
          <w:rFonts w:ascii="Arial" w:hAnsi="Arial" w:cs="Arial"/>
          <w:sz w:val="20"/>
          <w:szCs w:val="20"/>
        </w:rPr>
      </w:pPr>
      <w:r w:rsidRPr="00FA7435">
        <w:rPr>
          <w:rStyle w:val="Forte"/>
          <w:rFonts w:ascii="Arial" w:hAnsi="Arial" w:cs="Arial"/>
          <w:sz w:val="20"/>
          <w:szCs w:val="20"/>
        </w:rPr>
        <w:t>RETIFICAÇÃO</w:t>
      </w:r>
    </w:p>
    <w:p w:rsidR="0061352C" w:rsidRPr="0061352C" w:rsidRDefault="0061352C" w:rsidP="0061352C">
      <w:pPr>
        <w:pStyle w:val="NormalWeb"/>
        <w:shd w:val="clear" w:color="auto" w:fill="FFFFFF" w:themeFill="background1"/>
        <w:ind w:firstLine="567"/>
        <w:rPr>
          <w:rFonts w:ascii="Arial" w:hAnsi="Arial" w:cs="Arial"/>
          <w:sz w:val="20"/>
          <w:szCs w:val="20"/>
        </w:rPr>
      </w:pPr>
      <w:proofErr w:type="gramStart"/>
      <w:r w:rsidRPr="0061352C">
        <w:rPr>
          <w:rFonts w:ascii="Arial" w:hAnsi="Arial" w:cs="Arial"/>
          <w:sz w:val="20"/>
          <w:szCs w:val="20"/>
        </w:rPr>
        <w:t>Na  retifica</w:t>
      </w:r>
      <w:r w:rsidR="00C1062A">
        <w:rPr>
          <w:rFonts w:ascii="Arial" w:hAnsi="Arial" w:cs="Arial"/>
          <w:sz w:val="20"/>
          <w:szCs w:val="20"/>
        </w:rPr>
        <w:t>ç</w:t>
      </w:r>
      <w:r w:rsidRPr="0061352C">
        <w:rPr>
          <w:rFonts w:ascii="Arial" w:hAnsi="Arial" w:cs="Arial"/>
          <w:sz w:val="20"/>
          <w:szCs w:val="20"/>
        </w:rPr>
        <w:t>ão</w:t>
      </w:r>
      <w:proofErr w:type="gramEnd"/>
      <w:r w:rsidRPr="0061352C">
        <w:rPr>
          <w:rFonts w:ascii="Arial" w:hAnsi="Arial" w:cs="Arial"/>
          <w:sz w:val="20"/>
          <w:szCs w:val="20"/>
        </w:rPr>
        <w:t xml:space="preserve"> publicada no Diário Oficial de 5.8.66, na página 8.961, 4ª coluna, na 54ª lin</w:t>
      </w:r>
      <w:r w:rsidR="00C1062A">
        <w:rPr>
          <w:rFonts w:ascii="Arial" w:hAnsi="Arial" w:cs="Arial"/>
          <w:sz w:val="20"/>
          <w:szCs w:val="20"/>
        </w:rPr>
        <w:t>h</w:t>
      </w:r>
      <w:r w:rsidRPr="0061352C">
        <w:rPr>
          <w:rFonts w:ascii="Arial" w:hAnsi="Arial" w:cs="Arial"/>
          <w:sz w:val="20"/>
          <w:szCs w:val="20"/>
        </w:rPr>
        <w:t>a, exclua-se: - XXX -, por ter saído inde</w:t>
      </w:r>
      <w:bookmarkStart w:id="0" w:name="_GoBack"/>
      <w:bookmarkEnd w:id="0"/>
      <w:r w:rsidRPr="0061352C">
        <w:rPr>
          <w:rFonts w:ascii="Arial" w:hAnsi="Arial" w:cs="Arial"/>
          <w:sz w:val="20"/>
          <w:szCs w:val="20"/>
        </w:rPr>
        <w:t>vidamente.</w:t>
      </w:r>
      <w:r w:rsidRPr="0061352C">
        <w:rPr>
          <w:rFonts w:ascii="Arial" w:hAnsi="Arial" w:cs="Arial"/>
          <w:sz w:val="20"/>
          <w:szCs w:val="20"/>
        </w:rPr>
        <w:t xml:space="preserve"> </w:t>
      </w:r>
    </w:p>
    <w:p w:rsidR="00DF0DA9" w:rsidRPr="00C0089E" w:rsidRDefault="00DF0DA9" w:rsidP="00FA7435">
      <w:pPr>
        <w:pStyle w:val="p5"/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FA7435">
        <w:rPr>
          <w:rStyle w:val="t2"/>
          <w:rFonts w:ascii="Arial" w:hAnsi="Arial" w:cs="Arial"/>
          <w:color w:val="FF0000"/>
          <w:sz w:val="20"/>
          <w:szCs w:val="20"/>
        </w:rPr>
        <w:t xml:space="preserve">Este texto não substitui o original publicado no DOU de </w:t>
      </w:r>
      <w:r w:rsidR="0061352C">
        <w:rPr>
          <w:rStyle w:val="t2"/>
          <w:rFonts w:ascii="Arial" w:hAnsi="Arial" w:cs="Arial"/>
          <w:color w:val="FF0000"/>
          <w:sz w:val="20"/>
          <w:szCs w:val="20"/>
        </w:rPr>
        <w:t>19</w:t>
      </w:r>
      <w:r w:rsidRPr="00FA7435">
        <w:rPr>
          <w:rStyle w:val="t2"/>
          <w:rFonts w:ascii="Arial" w:hAnsi="Arial" w:cs="Arial"/>
          <w:color w:val="FF0000"/>
          <w:sz w:val="20"/>
          <w:szCs w:val="20"/>
        </w:rPr>
        <w:t>.</w:t>
      </w:r>
      <w:r w:rsidR="000D1E21" w:rsidRPr="00FA7435">
        <w:rPr>
          <w:rStyle w:val="t2"/>
          <w:rFonts w:ascii="Arial" w:hAnsi="Arial" w:cs="Arial"/>
          <w:color w:val="FF0000"/>
          <w:sz w:val="20"/>
          <w:szCs w:val="20"/>
        </w:rPr>
        <w:t>8</w:t>
      </w:r>
      <w:r w:rsidRPr="00FA7435">
        <w:rPr>
          <w:rStyle w:val="t2"/>
          <w:rFonts w:ascii="Arial" w:hAnsi="Arial" w:cs="Arial"/>
          <w:color w:val="FF0000"/>
          <w:sz w:val="20"/>
          <w:szCs w:val="20"/>
        </w:rPr>
        <w:t>.1966</w:t>
      </w:r>
      <w:r w:rsidRPr="00C0089E">
        <w:rPr>
          <w:rStyle w:val="t2"/>
          <w:rFonts w:ascii="Arial" w:hAnsi="Arial" w:cs="Arial"/>
          <w:color w:val="FF0000"/>
          <w:sz w:val="20"/>
          <w:szCs w:val="20"/>
        </w:rPr>
        <w:t xml:space="preserve"> </w:t>
      </w:r>
    </w:p>
    <w:p w:rsidR="00DF0DA9" w:rsidRPr="00C0089E" w:rsidRDefault="00DF0DA9" w:rsidP="00FA7435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p w:rsidR="00DF0DA9" w:rsidRPr="00C0089E" w:rsidRDefault="00DF0DA9" w:rsidP="00FA7435">
      <w:pPr>
        <w:pStyle w:val="p5"/>
        <w:shd w:val="clear" w:color="auto" w:fill="FFFFFF" w:themeFill="background1"/>
        <w:jc w:val="both"/>
        <w:rPr>
          <w:rStyle w:val="t2"/>
          <w:rFonts w:ascii="Arial" w:hAnsi="Arial" w:cs="Arial"/>
          <w:sz w:val="20"/>
          <w:szCs w:val="20"/>
        </w:rPr>
      </w:pPr>
    </w:p>
    <w:sectPr w:rsidR="00DF0DA9" w:rsidRPr="00C00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2255"/>
    <w:multiLevelType w:val="hybridMultilevel"/>
    <w:tmpl w:val="0F5223E4"/>
    <w:lvl w:ilvl="0" w:tplc="EAB6E3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557888"/>
    <w:multiLevelType w:val="multilevel"/>
    <w:tmpl w:val="AFD860D4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3" w:hanging="840"/>
      </w:pPr>
      <w:rPr>
        <w:rFonts w:hint="default"/>
      </w:rPr>
    </w:lvl>
    <w:lvl w:ilvl="2">
      <w:numFmt w:val="decimal"/>
      <w:lvlText w:val="%1.%2.%3.0"/>
      <w:lvlJc w:val="left"/>
      <w:pPr>
        <w:ind w:left="1406" w:hanging="84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68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26F837C9"/>
    <w:multiLevelType w:val="hybridMultilevel"/>
    <w:tmpl w:val="2CC0425A"/>
    <w:lvl w:ilvl="0" w:tplc="68DA0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86"/>
    <w:rsid w:val="000D1E21"/>
    <w:rsid w:val="001305B6"/>
    <w:rsid w:val="001459BC"/>
    <w:rsid w:val="00166CAA"/>
    <w:rsid w:val="001B2FBF"/>
    <w:rsid w:val="00244937"/>
    <w:rsid w:val="00293A60"/>
    <w:rsid w:val="002B4437"/>
    <w:rsid w:val="003B41C7"/>
    <w:rsid w:val="005729B1"/>
    <w:rsid w:val="005A5A86"/>
    <w:rsid w:val="005B05DA"/>
    <w:rsid w:val="005E2BF6"/>
    <w:rsid w:val="0061352C"/>
    <w:rsid w:val="00632F1A"/>
    <w:rsid w:val="00641C13"/>
    <w:rsid w:val="006C4F01"/>
    <w:rsid w:val="006F0355"/>
    <w:rsid w:val="007B447D"/>
    <w:rsid w:val="00827614"/>
    <w:rsid w:val="009039FD"/>
    <w:rsid w:val="009B1E14"/>
    <w:rsid w:val="009F4F65"/>
    <w:rsid w:val="00B064DC"/>
    <w:rsid w:val="00B96516"/>
    <w:rsid w:val="00BA2615"/>
    <w:rsid w:val="00C0089E"/>
    <w:rsid w:val="00C1062A"/>
    <w:rsid w:val="00C720DC"/>
    <w:rsid w:val="00CA4744"/>
    <w:rsid w:val="00CC5CE7"/>
    <w:rsid w:val="00CD0219"/>
    <w:rsid w:val="00D07567"/>
    <w:rsid w:val="00D82EDA"/>
    <w:rsid w:val="00D869C7"/>
    <w:rsid w:val="00DC75EF"/>
    <w:rsid w:val="00DD3068"/>
    <w:rsid w:val="00DF0DA9"/>
    <w:rsid w:val="00E72018"/>
    <w:rsid w:val="00FA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5BC8"/>
  <w15:docId w15:val="{C7F61573-CDF5-40DA-8D47-DCD4712B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B05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3">
    <w:name w:val="p3"/>
    <w:basedOn w:val="Normal"/>
    <w:rsid w:val="005A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4">
    <w:name w:val="p4"/>
    <w:basedOn w:val="Normal"/>
    <w:rsid w:val="005A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6">
    <w:name w:val="p6"/>
    <w:basedOn w:val="Normal"/>
    <w:rsid w:val="005A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2">
    <w:name w:val="t2"/>
    <w:basedOn w:val="Fontepargpadro"/>
    <w:rsid w:val="005A5A86"/>
  </w:style>
  <w:style w:type="character" w:customStyle="1" w:styleId="t3">
    <w:name w:val="t3"/>
    <w:basedOn w:val="Fontepargpadro"/>
    <w:rsid w:val="005A5A86"/>
  </w:style>
  <w:style w:type="paragraph" w:customStyle="1" w:styleId="p5">
    <w:name w:val="p5"/>
    <w:basedOn w:val="Normal"/>
    <w:rsid w:val="005A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4">
    <w:name w:val="t4"/>
    <w:basedOn w:val="Fontepargpadro"/>
    <w:rsid w:val="005A5A86"/>
  </w:style>
  <w:style w:type="character" w:customStyle="1" w:styleId="Ttulo1Char">
    <w:name w:val="Título 1 Char"/>
    <w:basedOn w:val="Fontepargpadro"/>
    <w:link w:val="Ttulo1"/>
    <w:uiPriority w:val="9"/>
    <w:rsid w:val="005B05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5B0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C4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4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1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6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6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Jussimara Campos Matsumoto Miranda</cp:lastModifiedBy>
  <cp:revision>3</cp:revision>
  <dcterms:created xsi:type="dcterms:W3CDTF">2024-07-03T12:55:00Z</dcterms:created>
  <dcterms:modified xsi:type="dcterms:W3CDTF">2024-07-03T12:59:00Z</dcterms:modified>
</cp:coreProperties>
</file>