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7E" w:rsidRPr="00E7327E" w:rsidRDefault="00E7327E" w:rsidP="00E7327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E7327E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DECRETO-LEI Nº 291, DE 28 DE FEVEREIRO DE </w:t>
      </w:r>
      <w:proofErr w:type="gramStart"/>
      <w:r w:rsidRPr="00E7327E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1967</w:t>
      </w:r>
      <w:proofErr w:type="gramEnd"/>
    </w:p>
    <w:p w:rsidR="00E7327E" w:rsidRPr="00E7327E" w:rsidRDefault="00E7327E" w:rsidP="00E7327E">
      <w:pPr>
        <w:spacing w:before="100" w:beforeAutospacing="1" w:after="100" w:afterAutospacing="1" w:line="240" w:lineRule="auto"/>
        <w:ind w:left="354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E7327E">
        <w:rPr>
          <w:rFonts w:ascii="Arial" w:eastAsia="Times New Roman" w:hAnsi="Arial" w:cs="Arial"/>
          <w:sz w:val="20"/>
          <w:szCs w:val="20"/>
          <w:lang w:eastAsia="pt-BR"/>
        </w:rPr>
        <w:t>Estabelece incentivos</w:t>
      </w:r>
      <w:proofErr w:type="gramEnd"/>
      <w:r w:rsidRPr="00E7327E">
        <w:rPr>
          <w:rFonts w:ascii="Arial" w:eastAsia="Times New Roman" w:hAnsi="Arial" w:cs="Arial"/>
          <w:sz w:val="20"/>
          <w:szCs w:val="20"/>
          <w:lang w:eastAsia="pt-BR"/>
        </w:rPr>
        <w:t xml:space="preserve"> para o desenvolvimento da Amazônia Ocidental da Faixa de Fronteiras abrangida pela Amazônia e dá outras providências. </w:t>
      </w:r>
    </w:p>
    <w:p w:rsidR="00E7327E" w:rsidRPr="00E7327E" w:rsidRDefault="00E7327E" w:rsidP="00E7327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E7327E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28 de fevereiro de 1967)</w:t>
      </w:r>
    </w:p>
    <w:p w:rsidR="00E7327E" w:rsidRPr="00E7327E" w:rsidRDefault="00E7327E" w:rsidP="00E7327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E7327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E7327E" w:rsidRDefault="00E7327E" w:rsidP="00E7327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7327E">
        <w:rPr>
          <w:rFonts w:ascii="Arial" w:eastAsia="Times New Roman" w:hAnsi="Arial" w:cs="Arial"/>
          <w:sz w:val="20"/>
          <w:szCs w:val="20"/>
          <w:lang w:eastAsia="pt-BR"/>
        </w:rPr>
        <w:t>Na página 2.467, 1ª coluna, art. 1°,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onde se lê:</w:t>
      </w:r>
    </w:p>
    <w:p w:rsidR="00E7327E" w:rsidRDefault="00E7327E" w:rsidP="00E7327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7327E">
        <w:rPr>
          <w:rFonts w:ascii="Arial" w:eastAsia="Times New Roman" w:hAnsi="Arial" w:cs="Arial"/>
          <w:sz w:val="20"/>
          <w:szCs w:val="20"/>
          <w:lang w:eastAsia="pt-BR"/>
        </w:rPr>
        <w:t>     Art. 1° Até o exercício de 1992, inclusive</w:t>
      </w:r>
      <w:proofErr w:type="gramStart"/>
      <w:r w:rsidRPr="00E7327E">
        <w:rPr>
          <w:rFonts w:ascii="Arial" w:eastAsia="Times New Roman" w:hAnsi="Arial" w:cs="Arial"/>
          <w:sz w:val="20"/>
          <w:szCs w:val="20"/>
          <w:lang w:eastAsia="pt-BR"/>
        </w:rPr>
        <w:t>, ...</w:t>
      </w:r>
      <w:proofErr w:type="gramEnd"/>
    </w:p>
    <w:p w:rsidR="00E7327E" w:rsidRDefault="00E7327E" w:rsidP="00E7327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E7327E" w:rsidRPr="00E7327E" w:rsidRDefault="00E7327E" w:rsidP="00E7327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7327E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E7327E">
        <w:rPr>
          <w:rFonts w:ascii="Arial" w:eastAsia="Times New Roman" w:hAnsi="Arial" w:cs="Arial"/>
          <w:sz w:val="20"/>
          <w:szCs w:val="20"/>
          <w:lang w:eastAsia="pt-BR"/>
        </w:rPr>
        <w:br/>
        <w:t>     Art. 1° Até o exercício de 1972, inclusive</w:t>
      </w:r>
      <w:proofErr w:type="gramStart"/>
      <w:r w:rsidRPr="00E7327E">
        <w:rPr>
          <w:rFonts w:ascii="Arial" w:eastAsia="Times New Roman" w:hAnsi="Arial" w:cs="Arial"/>
          <w:sz w:val="20"/>
          <w:szCs w:val="20"/>
          <w:lang w:eastAsia="pt-BR"/>
        </w:rPr>
        <w:t>, ...</w:t>
      </w:r>
      <w:proofErr w:type="gramEnd"/>
    </w:p>
    <w:p w:rsidR="00E7327E" w:rsidRPr="00E7327E" w:rsidRDefault="00E7327E" w:rsidP="00E7327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E7327E" w:rsidRPr="00E7327E" w:rsidRDefault="00E7327E" w:rsidP="00E7327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7327E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publicado no </w:t>
      </w:r>
      <w:r>
        <w:rPr>
          <w:rFonts w:ascii="Arial" w:eastAsia="Times New Roman" w:hAnsi="Arial" w:cs="Arial"/>
          <w:sz w:val="20"/>
          <w:szCs w:val="20"/>
          <w:lang w:eastAsia="pt-BR"/>
        </w:rPr>
        <w:t>de 10.</w:t>
      </w:r>
      <w:r w:rsidRPr="00E7327E">
        <w:rPr>
          <w:rFonts w:ascii="Arial" w:eastAsia="Times New Roman" w:hAnsi="Arial" w:cs="Arial"/>
          <w:sz w:val="20"/>
          <w:szCs w:val="20"/>
          <w:lang w:eastAsia="pt-BR"/>
        </w:rPr>
        <w:t>03</w:t>
      </w:r>
      <w:r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Pr="00E7327E">
        <w:rPr>
          <w:rFonts w:ascii="Arial" w:eastAsia="Times New Roman" w:hAnsi="Arial" w:cs="Arial"/>
          <w:sz w:val="20"/>
          <w:szCs w:val="20"/>
          <w:lang w:eastAsia="pt-BR"/>
        </w:rPr>
        <w:t xml:space="preserve">1967 </w:t>
      </w:r>
    </w:p>
    <w:p w:rsidR="00D3379F" w:rsidRPr="00E7327E" w:rsidRDefault="00D3379F">
      <w:pPr>
        <w:rPr>
          <w:rFonts w:ascii="Arial" w:hAnsi="Arial" w:cs="Arial"/>
          <w:sz w:val="20"/>
          <w:szCs w:val="20"/>
        </w:rPr>
      </w:pPr>
    </w:p>
    <w:sectPr w:rsidR="00D3379F" w:rsidRPr="00E7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7E"/>
    <w:rsid w:val="004622B9"/>
    <w:rsid w:val="00D3379F"/>
    <w:rsid w:val="00E7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E73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327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E73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73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732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E73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327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E73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73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732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2015-03-19T12:43:00Z</dcterms:created>
  <dcterms:modified xsi:type="dcterms:W3CDTF">2015-03-19T12:45:00Z</dcterms:modified>
</cp:coreProperties>
</file>