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94" w:rsidRPr="00D52194" w:rsidRDefault="00D52194" w:rsidP="00D52194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 nº 70.274, de </w:t>
      </w:r>
      <w:proofErr w:type="gramStart"/>
      <w:r w:rsidRPr="00D52194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9</w:t>
      </w:r>
      <w:proofErr w:type="gramEnd"/>
      <w:r w:rsidRPr="00D52194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de Março de 1972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Aprova as normas do cerimonial público e a ordem geral de precedência.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RETIFICAÇÃO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Na publicação feita no Diário Oficial de 10 de março de 1972, na página 2.053, 3ª coluna, no artigo 31,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 xml:space="preserve">III - À direita de tribunais, </w:t>
      </w:r>
      <w:proofErr w:type="spellStart"/>
      <w:r w:rsidRPr="00D52194">
        <w:rPr>
          <w:rFonts w:ascii="Arial" w:eastAsia="Times New Roman" w:hAnsi="Arial" w:cs="Arial"/>
          <w:sz w:val="20"/>
          <w:szCs w:val="20"/>
          <w:lang w:eastAsia="pt-BR"/>
        </w:rPr>
        <w:t>púpitos</w:t>
      </w:r>
      <w:proofErr w:type="spellEnd"/>
      <w:r w:rsidRPr="00D52194">
        <w:rPr>
          <w:rFonts w:ascii="Arial" w:eastAsia="Times New Roman" w:hAnsi="Arial" w:cs="Arial"/>
          <w:sz w:val="20"/>
          <w:szCs w:val="20"/>
          <w:lang w:eastAsia="pt-BR"/>
        </w:rPr>
        <w:t>, mesas de reunião ou de trabalho.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III - À direita de tribunais, púlpitos, mesas de reunião ou de trabalho.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Na página 2.054, 4ª coluna, logo após o artigo 69, inclua-se por ter sido omitido: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proofErr w:type="gramStart"/>
      <w:r w:rsidRPr="00D5219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CAPÍTULO VI</w:t>
      </w:r>
      <w:proofErr w:type="gramEnd"/>
    </w:p>
    <w:p w:rsidR="00D52194" w:rsidRPr="00D52194" w:rsidRDefault="00D52194" w:rsidP="00D521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 xml:space="preserve">Da </w:t>
      </w:r>
      <w:bookmarkEnd w:id="0"/>
      <w:r w:rsidRPr="00D5219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chegada dos Chefes de Missão Diplomática e entrega de credenciais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Art. 70.</w:t>
      </w:r>
      <w:r w:rsidRPr="00D52194">
        <w:rPr>
          <w:rFonts w:ascii="Arial" w:eastAsia="Times New Roman" w:hAnsi="Arial" w:cs="Arial"/>
          <w:sz w:val="20"/>
          <w:szCs w:val="20"/>
          <w:lang w:eastAsia="pt-BR"/>
        </w:rPr>
        <w:t xml:space="preserve"> Ao chegar ao Aeroporto da Capital Federal, o novo Chefe de Missão será recebido pelo Introdutor Diplomático do Ministro de Estado das Relações Exteriores.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§ 1º O Encarregado de Negócios pedirá ao Cerimonial do Ministério das Relações Exteriores dia e hora para a primeira visita ao novo Chefe de Missão ao Ministro de Estado das Relações Exteriores.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§ 2º Ao visitar o Ministro de Estado das Relações Exteriores, o novo Chefe de Missão solicitará a audiência de estilo com o Presidente da República para a entrega de suas credenciais e, se for o caso, da Revogatória de seu antecessor. Nessa visita, o novo Chefe de Missão deixará em mãos do Ministro de Estado a cópia figurada das Credenciais.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§ 3º Após a primeira audiência com o Ministro de Estado das Relações Exteriores, o novo Chefe de Missão visitará, em data marcada pelo Cerimonial do Ministério das Relações Exteriores, o Secretário-Geral Adjunto da área do país que representa e outros Chefes de Departamento.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§ 4º Por intermédio do Cerimonial do Ministério das Relações Exteriores, o novo Chefe de Missão solicitará data para visitar o Vice-Presidente da República, o Presidente do Congresso Nacional, o Presidente da Câmara dos Deputados, o Presidente do Supremo Tribunal Federal, os Ministros de Estado e o Governador do Distrito Federal. Poderão igualmente ser marcadas audiências com outras altas autoridades federais.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 xml:space="preserve">Na página 2.055, 3ª coluna, 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ONDE SE LE: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Art. 89.</w:t>
      </w:r>
      <w:r w:rsidRPr="00D52194">
        <w:rPr>
          <w:rFonts w:ascii="Arial" w:eastAsia="Times New Roman" w:hAnsi="Arial" w:cs="Arial"/>
          <w:sz w:val="20"/>
          <w:szCs w:val="20"/>
          <w:lang w:eastAsia="pt-BR"/>
        </w:rPr>
        <w:t xml:space="preserve"> O traje será previamente indicado pelo Chefe do Cerimonial.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Art. 86.</w:t>
      </w:r>
      <w:r w:rsidRPr="00D52194">
        <w:rPr>
          <w:rFonts w:ascii="Arial" w:eastAsia="Times New Roman" w:hAnsi="Arial" w:cs="Arial"/>
          <w:sz w:val="20"/>
          <w:szCs w:val="20"/>
          <w:lang w:eastAsia="pt-BR"/>
        </w:rPr>
        <w:t xml:space="preserve"> O traje será previamente indicado pelo Chefe do Cerimonial.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Na 4ª coluna, no artigo 89,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§ 1º Cerimonial do Ministério das Relações Exteriores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lastRenderedPageBreak/>
        <w:t>§ 1º O Cerimonial do Ministério das Relações Exteriores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Na mesma coluna, no artigo 90,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52194">
        <w:rPr>
          <w:rFonts w:ascii="Arial" w:eastAsia="Times New Roman" w:hAnsi="Arial" w:cs="Arial"/>
          <w:sz w:val="20"/>
          <w:szCs w:val="20"/>
          <w:lang w:eastAsia="pt-BR"/>
        </w:rPr>
        <w:t>substituto</w:t>
      </w:r>
      <w:proofErr w:type="gramEnd"/>
      <w:r w:rsidRPr="00D52194">
        <w:rPr>
          <w:rFonts w:ascii="Arial" w:eastAsia="Times New Roman" w:hAnsi="Arial" w:cs="Arial"/>
          <w:sz w:val="20"/>
          <w:szCs w:val="20"/>
          <w:lang w:eastAsia="pt-BR"/>
        </w:rPr>
        <w:t xml:space="preserve"> mediato do falecido as providências relativas ao funeral.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52194">
        <w:rPr>
          <w:rFonts w:ascii="Arial" w:eastAsia="Times New Roman" w:hAnsi="Arial" w:cs="Arial"/>
          <w:sz w:val="20"/>
          <w:szCs w:val="20"/>
          <w:lang w:eastAsia="pt-BR"/>
        </w:rPr>
        <w:t>substituto</w:t>
      </w:r>
      <w:proofErr w:type="gramEnd"/>
      <w:r w:rsidRPr="00D52194">
        <w:rPr>
          <w:rFonts w:ascii="Arial" w:eastAsia="Times New Roman" w:hAnsi="Arial" w:cs="Arial"/>
          <w:sz w:val="20"/>
          <w:szCs w:val="20"/>
          <w:lang w:eastAsia="pt-BR"/>
        </w:rPr>
        <w:t xml:space="preserve"> imediato do falecido as providências relativas ao funeral.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Na página 2.056, 1ª coluna, na Ordem Geral de Precedência,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Deputados Federais (*3)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Cerimonial Público</w:t>
      </w:r>
      <w:r w:rsidRPr="00D52194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D52194">
        <w:rPr>
          <w:rFonts w:ascii="Arial" w:eastAsia="Times New Roman" w:hAnsi="Arial" w:cs="Arial"/>
          <w:sz w:val="20"/>
          <w:szCs w:val="20"/>
          <w:lang w:eastAsia="pt-BR"/>
        </w:rPr>
        <w:br/>
        <w:t>Almirantes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Marechais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Marechais-do-Ar.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Chefe do Estado-Maior da Armada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(*1) Vide artigo 4º e seus parágrafos das Normas do Cerimonial Público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(*2</w:t>
      </w:r>
      <w:proofErr w:type="gramStart"/>
      <w:r w:rsidRPr="00D52194">
        <w:rPr>
          <w:rFonts w:ascii="Arial" w:eastAsia="Times New Roman" w:hAnsi="Arial" w:cs="Arial"/>
          <w:sz w:val="20"/>
          <w:szCs w:val="20"/>
          <w:lang w:eastAsia="pt-BR"/>
        </w:rPr>
        <w:t>) ...</w:t>
      </w:r>
      <w:proofErr w:type="gramEnd"/>
      <w:r w:rsidRPr="00D52194">
        <w:rPr>
          <w:rFonts w:ascii="Arial" w:eastAsia="Times New Roman" w:hAnsi="Arial" w:cs="Arial"/>
          <w:sz w:val="20"/>
          <w:szCs w:val="20"/>
          <w:lang w:eastAsia="pt-BR"/>
        </w:rPr>
        <w:t>..............................................................................................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(*3) Vide artigo 9º das Normas do Cerimonial Público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Deputados Federais (*3)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Almirantes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Marechais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Marechais-do-Ar.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Chefe do Estado-Maior da Armada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(*1) Vide artigo 4º e seus parágrafos das Normas do Cerimonial Público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(*2</w:t>
      </w:r>
      <w:proofErr w:type="gramStart"/>
      <w:r w:rsidRPr="00D52194">
        <w:rPr>
          <w:rFonts w:ascii="Arial" w:eastAsia="Times New Roman" w:hAnsi="Arial" w:cs="Arial"/>
          <w:sz w:val="20"/>
          <w:szCs w:val="20"/>
          <w:lang w:eastAsia="pt-BR"/>
        </w:rPr>
        <w:t>) ...</w:t>
      </w:r>
      <w:proofErr w:type="gramEnd"/>
      <w:r w:rsidRPr="00D52194">
        <w:rPr>
          <w:rFonts w:ascii="Arial" w:eastAsia="Times New Roman" w:hAnsi="Arial" w:cs="Arial"/>
          <w:sz w:val="20"/>
          <w:szCs w:val="20"/>
          <w:lang w:eastAsia="pt-BR"/>
        </w:rPr>
        <w:t>................................................................................................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(*3) Vide artigo 9º das Normas do Cerimonial Público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Na 2ª coluna,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Prefeitos das cidades de mais de um milhão (1.000.000) de habitantes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(*4</w:t>
      </w:r>
      <w:proofErr w:type="gramStart"/>
      <w:r w:rsidRPr="00D52194">
        <w:rPr>
          <w:rFonts w:ascii="Arial" w:eastAsia="Times New Roman" w:hAnsi="Arial" w:cs="Arial"/>
          <w:sz w:val="20"/>
          <w:szCs w:val="20"/>
          <w:lang w:eastAsia="pt-BR"/>
        </w:rPr>
        <w:t>) ...</w:t>
      </w:r>
      <w:proofErr w:type="gramEnd"/>
      <w:r w:rsidRPr="00D52194">
        <w:rPr>
          <w:rFonts w:ascii="Arial" w:eastAsia="Times New Roman" w:hAnsi="Arial" w:cs="Arial"/>
          <w:sz w:val="20"/>
          <w:szCs w:val="20"/>
          <w:lang w:eastAsia="pt-BR"/>
        </w:rPr>
        <w:t>...........................................................................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lastRenderedPageBreak/>
        <w:t>(*5</w:t>
      </w:r>
      <w:proofErr w:type="gramStart"/>
      <w:r w:rsidRPr="00D52194">
        <w:rPr>
          <w:rFonts w:ascii="Arial" w:eastAsia="Times New Roman" w:hAnsi="Arial" w:cs="Arial"/>
          <w:sz w:val="20"/>
          <w:szCs w:val="20"/>
          <w:lang w:eastAsia="pt-BR"/>
        </w:rPr>
        <w:t>) ...</w:t>
      </w:r>
      <w:proofErr w:type="gramEnd"/>
      <w:r w:rsidRPr="00D5219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D52194">
        <w:rPr>
          <w:rFonts w:ascii="Arial" w:eastAsia="Times New Roman" w:hAnsi="Arial" w:cs="Arial"/>
          <w:sz w:val="20"/>
          <w:szCs w:val="20"/>
          <w:lang w:eastAsia="pt-BR"/>
        </w:rPr>
        <w:t>ou</w:t>
      </w:r>
      <w:proofErr w:type="gramEnd"/>
      <w:r w:rsidRPr="00D52194">
        <w:rPr>
          <w:rFonts w:ascii="Arial" w:eastAsia="Times New Roman" w:hAnsi="Arial" w:cs="Arial"/>
          <w:sz w:val="20"/>
          <w:szCs w:val="20"/>
          <w:lang w:eastAsia="pt-BR"/>
        </w:rPr>
        <w:t xml:space="preserve"> Ministros das Relações Exteriores estrangeiros, o Chefe da Missão diplomática brasileira no país do visitante, sendo Ministro de 1</w:t>
      </w:r>
      <w:r w:rsidRPr="00D52194"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t>a</w:t>
      </w:r>
      <w:r w:rsidRPr="00D52194">
        <w:rPr>
          <w:rFonts w:ascii="Arial" w:eastAsia="Times New Roman" w:hAnsi="Arial" w:cs="Arial"/>
          <w:sz w:val="20"/>
          <w:szCs w:val="20"/>
          <w:lang w:eastAsia="pt-BR"/>
        </w:rPr>
        <w:t xml:space="preserve"> classe, terá precedência sobre seus colegas, com exceção do Secretário-Geral de Política Exterior.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Presidente da Caixa Econômica Federal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Prefeitos das cidades de mais de um milhão (1.000.000) de habitantes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Presidente da Caixa Econômica Federal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(*4</w:t>
      </w:r>
      <w:proofErr w:type="gramStart"/>
      <w:r w:rsidRPr="00D52194">
        <w:rPr>
          <w:rFonts w:ascii="Arial" w:eastAsia="Times New Roman" w:hAnsi="Arial" w:cs="Arial"/>
          <w:sz w:val="20"/>
          <w:szCs w:val="20"/>
          <w:lang w:eastAsia="pt-BR"/>
        </w:rPr>
        <w:t>) ...</w:t>
      </w:r>
      <w:proofErr w:type="gramEnd"/>
      <w:r w:rsidRPr="00D52194">
        <w:rPr>
          <w:rFonts w:ascii="Arial" w:eastAsia="Times New Roman" w:hAnsi="Arial" w:cs="Arial"/>
          <w:sz w:val="20"/>
          <w:szCs w:val="20"/>
          <w:lang w:eastAsia="pt-BR"/>
        </w:rPr>
        <w:t>...........................................................................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(*5</w:t>
      </w:r>
      <w:proofErr w:type="gramStart"/>
      <w:r w:rsidRPr="00D52194">
        <w:rPr>
          <w:rFonts w:ascii="Arial" w:eastAsia="Times New Roman" w:hAnsi="Arial" w:cs="Arial"/>
          <w:sz w:val="20"/>
          <w:szCs w:val="20"/>
          <w:lang w:eastAsia="pt-BR"/>
        </w:rPr>
        <w:t>) ...</w:t>
      </w:r>
      <w:proofErr w:type="gramEnd"/>
      <w:r w:rsidRPr="00D5219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D52194">
        <w:rPr>
          <w:rFonts w:ascii="Arial" w:eastAsia="Times New Roman" w:hAnsi="Arial" w:cs="Arial"/>
          <w:sz w:val="20"/>
          <w:szCs w:val="20"/>
          <w:lang w:eastAsia="pt-BR"/>
        </w:rPr>
        <w:t>ou</w:t>
      </w:r>
      <w:proofErr w:type="gramEnd"/>
      <w:r w:rsidRPr="00D52194">
        <w:rPr>
          <w:rFonts w:ascii="Arial" w:eastAsia="Times New Roman" w:hAnsi="Arial" w:cs="Arial"/>
          <w:sz w:val="20"/>
          <w:szCs w:val="20"/>
          <w:lang w:eastAsia="pt-BR"/>
        </w:rPr>
        <w:t xml:space="preserve"> Ministros das Relações Exteriores estrangeiros, o Chefe da Missão diplomática brasileira no país do visitante, sendo Ministro de 1</w:t>
      </w:r>
      <w:r w:rsidRPr="00D52194"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t>a</w:t>
      </w:r>
      <w:r w:rsidRPr="00D52194">
        <w:rPr>
          <w:rFonts w:ascii="Arial" w:eastAsia="Times New Roman" w:hAnsi="Arial" w:cs="Arial"/>
          <w:sz w:val="20"/>
          <w:szCs w:val="20"/>
          <w:lang w:eastAsia="pt-BR"/>
        </w:rPr>
        <w:t xml:space="preserve"> classe, terá precedência sobre seus colegas, com exceção do Secretário-Geral de Política Exterior.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Na 4ª coluna,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Primeiros Secretários estrangeiros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Procuradores da República nos Estados da União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Consultores-Gerais do Distrito Federal e dos Territórios da União</w:t>
      </w:r>
      <w:r w:rsidRPr="00D52194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D52194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spellStart"/>
      <w:r w:rsidRPr="00D52194">
        <w:rPr>
          <w:rFonts w:ascii="Arial" w:eastAsia="Times New Roman" w:hAnsi="Arial" w:cs="Arial"/>
          <w:sz w:val="20"/>
          <w:szCs w:val="20"/>
          <w:lang w:eastAsia="pt-BR"/>
        </w:rPr>
        <w:t>Juizes</w:t>
      </w:r>
      <w:proofErr w:type="spellEnd"/>
      <w:r w:rsidRPr="00D52194">
        <w:rPr>
          <w:rFonts w:ascii="Arial" w:eastAsia="Times New Roman" w:hAnsi="Arial" w:cs="Arial"/>
          <w:sz w:val="20"/>
          <w:szCs w:val="20"/>
          <w:lang w:eastAsia="pt-BR"/>
        </w:rPr>
        <w:t xml:space="preserve"> do Tribunal Marítimo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Primeiros Secretários estrangeiros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Procuradores da República nos Estados da União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>Consultores-Gerais do Distrito Federal e dos Estados da União</w:t>
      </w:r>
    </w:p>
    <w:p w:rsidR="00D52194" w:rsidRPr="00D52194" w:rsidRDefault="00D52194" w:rsidP="00D521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r w:rsidRPr="00D52194">
        <w:rPr>
          <w:rFonts w:ascii="Arial" w:eastAsia="Times New Roman" w:hAnsi="Arial" w:cs="Arial"/>
          <w:sz w:val="20"/>
          <w:szCs w:val="20"/>
          <w:lang w:eastAsia="pt-BR"/>
        </w:rPr>
        <w:t>Juizes</w:t>
      </w:r>
      <w:proofErr w:type="spellEnd"/>
      <w:r w:rsidRPr="00D52194">
        <w:rPr>
          <w:rFonts w:ascii="Arial" w:eastAsia="Times New Roman" w:hAnsi="Arial" w:cs="Arial"/>
          <w:sz w:val="20"/>
          <w:szCs w:val="20"/>
          <w:lang w:eastAsia="pt-BR"/>
        </w:rPr>
        <w:t xml:space="preserve"> do Tribunal Marítimo</w:t>
      </w:r>
    </w:p>
    <w:p w:rsidR="00D52194" w:rsidRPr="00D52194" w:rsidRDefault="00D52194" w:rsidP="00D521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D52194" w:rsidRPr="00D52194" w:rsidRDefault="00D52194" w:rsidP="00D521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52194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16/03/1972 </w:t>
      </w:r>
    </w:p>
    <w:p w:rsidR="002960AA" w:rsidRDefault="002960AA" w:rsidP="00D52194">
      <w:pPr>
        <w:jc w:val="both"/>
      </w:pPr>
    </w:p>
    <w:sectPr w:rsidR="002960AA" w:rsidSect="00D521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94"/>
    <w:rsid w:val="002960AA"/>
    <w:rsid w:val="00D5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2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D52194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521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2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D52194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521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9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4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8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10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720</Words>
  <Characters>3888</Characters>
  <Application>Microsoft Office Word</Application>
  <DocSecurity>0</DocSecurity>
  <Lines>32</Lines>
  <Paragraphs>9</Paragraphs>
  <ScaleCrop>false</ScaleCrop>
  <Company>Microsoft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2013-11-28T09:40:00Z</dcterms:created>
  <dcterms:modified xsi:type="dcterms:W3CDTF">2013-11-28T09:44:00Z</dcterms:modified>
</cp:coreProperties>
</file>