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B1" w:rsidRPr="00FD4CD6" w:rsidRDefault="009271B1" w:rsidP="00FD4CD6">
      <w:pPr>
        <w:jc w:val="center"/>
        <w:rPr>
          <w:b/>
        </w:rPr>
      </w:pPr>
      <w:r w:rsidRPr="00FD4CD6">
        <w:rPr>
          <w:b/>
        </w:rPr>
        <w:t>D</w:t>
      </w:r>
      <w:r w:rsidR="00FD4CD6" w:rsidRPr="00FD4CD6">
        <w:rPr>
          <w:b/>
        </w:rPr>
        <w:t>ECRETO</w:t>
      </w:r>
      <w:r w:rsidRPr="00FD4CD6">
        <w:rPr>
          <w:b/>
        </w:rPr>
        <w:t xml:space="preserve"> </w:t>
      </w:r>
      <w:r w:rsidR="00FD4CD6" w:rsidRPr="00FD4CD6">
        <w:rPr>
          <w:b/>
        </w:rPr>
        <w:t>Nº 24.233, DE</w:t>
      </w:r>
      <w:r w:rsidRPr="00FD4CD6">
        <w:rPr>
          <w:b/>
        </w:rPr>
        <w:t xml:space="preserve"> 12 </w:t>
      </w:r>
      <w:r w:rsidR="00FD4CD6" w:rsidRPr="00FD4CD6">
        <w:rPr>
          <w:b/>
        </w:rPr>
        <w:t>DE</w:t>
      </w:r>
      <w:r w:rsidRPr="00FD4CD6">
        <w:rPr>
          <w:b/>
        </w:rPr>
        <w:t xml:space="preserve"> </w:t>
      </w:r>
      <w:r w:rsidR="00FD4CD6" w:rsidRPr="00FD4CD6">
        <w:rPr>
          <w:b/>
        </w:rPr>
        <w:t>MAIO</w:t>
      </w:r>
      <w:r w:rsidRPr="00FD4CD6">
        <w:rPr>
          <w:b/>
        </w:rPr>
        <w:t xml:space="preserve"> </w:t>
      </w:r>
      <w:r w:rsidR="00FD4CD6" w:rsidRPr="00FD4CD6">
        <w:rPr>
          <w:b/>
        </w:rPr>
        <w:t>DE</w:t>
      </w:r>
      <w:r w:rsidRPr="00FD4CD6">
        <w:rPr>
          <w:b/>
        </w:rPr>
        <w:t xml:space="preserve"> 1934</w:t>
      </w:r>
    </w:p>
    <w:p w:rsidR="009271B1" w:rsidRPr="009271B1" w:rsidRDefault="009271B1" w:rsidP="00FD4CD6">
      <w:pPr>
        <w:spacing w:after="150" w:line="240" w:lineRule="auto"/>
        <w:ind w:left="2832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Consolida as disposições dos decretos </w:t>
      </w:r>
      <w:proofErr w:type="spellStart"/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ns</w:t>
      </w:r>
      <w:proofErr w:type="spellEnd"/>
      <w:r w:rsidR="00FD4CD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23.533, de 1 de dezembro de 1933</w:t>
      </w:r>
      <w:r w:rsidR="00FD4CD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23.981 de 9 de março</w:t>
      </w:r>
      <w:r w:rsidR="00FD4CD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24.056, de 28 de março</w:t>
      </w:r>
      <w:r w:rsidR="00FD4CD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e 24.203</w:t>
      </w:r>
      <w:r w:rsidR="00FD4CD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de 7 de maio, todos de 1934, esclarecendo-as e completando-as, de </w:t>
      </w:r>
      <w:proofErr w:type="spellStart"/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acôrdo</w:t>
      </w:r>
      <w:proofErr w:type="spellEnd"/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com as sugestões da Câmara de Reajustamento Econômico, aprova o "Regimento" da mesma Câmara e dá outras providências </w:t>
      </w:r>
    </w:p>
    <w:p w:rsidR="009271B1" w:rsidRPr="009271B1" w:rsidRDefault="009271B1" w:rsidP="009271B1">
      <w:pPr>
        <w:spacing w:after="15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9271B1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RETIFICAÇÃO</w:t>
      </w:r>
    </w:p>
    <w:p w:rsidR="009271B1" w:rsidRPr="009271B1" w:rsidRDefault="009271B1" w:rsidP="009C1506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Na publicação deste decreto</w:t>
      </w:r>
      <w:r w:rsidR="009C15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constante do Diário Oficial</w:t>
      </w:r>
      <w:r w:rsidR="00FD4CD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de 19 </w:t>
      </w:r>
      <w:proofErr w:type="gramStart"/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do corrente</w:t>
      </w:r>
      <w:proofErr w:type="gramEnd"/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onde se lê na 28ª linha da 1ª coluna da pág. 9.528, "Art. 28", leia-se</w:t>
      </w:r>
      <w:r w:rsidR="009C15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: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"Art. 26", e no art. 39, onde se lê: "ficam também sujeitos às penas do art. 259 do Código Penal e da Consolidação das Leis Penais, etc</w:t>
      </w:r>
      <w:r w:rsidR="009C15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  <w:r w:rsidRPr="009271B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", leia-se: "ficam também sujeitos às penas do art. 258 do Código Penal e da Consolidação das Leis Penais, etc."</w:t>
      </w:r>
      <w:r w:rsidR="009C150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  <w:bookmarkStart w:id="0" w:name="_GoBack"/>
      <w:bookmarkEnd w:id="0"/>
    </w:p>
    <w:p w:rsidR="00E10B52" w:rsidRPr="009271B1" w:rsidRDefault="00E10B52">
      <w:pPr>
        <w:rPr>
          <w:rFonts w:ascii="Arial" w:hAnsi="Arial" w:cs="Arial"/>
          <w:sz w:val="20"/>
          <w:szCs w:val="20"/>
        </w:rPr>
      </w:pPr>
    </w:p>
    <w:sectPr w:rsidR="00E10B52" w:rsidRPr="00927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B1"/>
    <w:rsid w:val="009271B1"/>
    <w:rsid w:val="009C1506"/>
    <w:rsid w:val="00E10B52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DCC"/>
  <w15:chartTrackingRefBased/>
  <w15:docId w15:val="{72E9F29D-0916-4F85-AE81-1D53FD2C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27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1B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2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2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2018-10-01T11:15:00Z</dcterms:created>
  <dcterms:modified xsi:type="dcterms:W3CDTF">2018-10-01T11:29:00Z</dcterms:modified>
</cp:coreProperties>
</file>