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479" w:rsidRPr="00F13479" w:rsidRDefault="00F13479" w:rsidP="00400FF5">
      <w:pPr>
        <w:shd w:val="clear" w:color="auto" w:fill="FFFFFF"/>
        <w:spacing w:before="480" w:after="240" w:line="240" w:lineRule="auto"/>
        <w:outlineLvl w:val="0"/>
        <w:rPr>
          <w:rFonts w:ascii="Arial" w:eastAsia="Times New Roman" w:hAnsi="Arial" w:cs="Arial"/>
          <w:color w:val="212529"/>
          <w:kern w:val="36"/>
          <w:sz w:val="20"/>
          <w:szCs w:val="20"/>
          <w:lang w:eastAsia="pt-BR"/>
        </w:rPr>
      </w:pPr>
      <w:r w:rsidRPr="00F13479">
        <w:rPr>
          <w:rFonts w:ascii="Arial" w:eastAsia="Times New Roman" w:hAnsi="Arial" w:cs="Arial"/>
          <w:color w:val="212529"/>
          <w:kern w:val="36"/>
          <w:sz w:val="20"/>
          <w:szCs w:val="20"/>
          <w:lang w:eastAsia="pt-BR"/>
        </w:rPr>
        <w:t xml:space="preserve">Decreto nº 84.366, de 4 de </w:t>
      </w:r>
      <w:proofErr w:type="gramStart"/>
      <w:r w:rsidRPr="00F13479">
        <w:rPr>
          <w:rFonts w:ascii="Arial" w:eastAsia="Times New Roman" w:hAnsi="Arial" w:cs="Arial"/>
          <w:color w:val="212529"/>
          <w:kern w:val="36"/>
          <w:sz w:val="20"/>
          <w:szCs w:val="20"/>
          <w:lang w:eastAsia="pt-BR"/>
        </w:rPr>
        <w:t>Janeiro</w:t>
      </w:r>
      <w:proofErr w:type="gramEnd"/>
      <w:r w:rsidRPr="00F13479">
        <w:rPr>
          <w:rFonts w:ascii="Arial" w:eastAsia="Times New Roman" w:hAnsi="Arial" w:cs="Arial"/>
          <w:color w:val="212529"/>
          <w:kern w:val="36"/>
          <w:sz w:val="20"/>
          <w:szCs w:val="20"/>
          <w:lang w:eastAsia="pt-BR"/>
        </w:rPr>
        <w:t xml:space="preserve"> de 1980</w:t>
      </w:r>
      <w:bookmarkStart w:id="0" w:name="_GoBack"/>
      <w:bookmarkEnd w:id="0"/>
    </w:p>
    <w:p w:rsidR="00F13479" w:rsidRPr="00F13479"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F13479">
        <w:rPr>
          <w:rFonts w:ascii="Arial" w:eastAsia="Times New Roman" w:hAnsi="Arial" w:cs="Arial"/>
          <w:color w:val="212529"/>
          <w:sz w:val="20"/>
          <w:szCs w:val="20"/>
          <w:lang w:eastAsia="pt-BR"/>
        </w:rPr>
        <w:t>Declara perempta concessão outorgada à Rádio Cultura da Bahia S/A, para executar serviço de radiodifusão sonora em onda tropical na cidade de Salvador, Estado da Bahia.</w:t>
      </w:r>
    </w:p>
    <w:p w:rsidR="00F13479" w:rsidRPr="00F13479"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F13479">
        <w:rPr>
          <w:rFonts w:ascii="Arial" w:eastAsia="Times New Roman" w:hAnsi="Arial" w:cs="Arial"/>
          <w:color w:val="212529"/>
          <w:sz w:val="20"/>
          <w:szCs w:val="20"/>
          <w:lang w:eastAsia="pt-BR"/>
        </w:rPr>
        <w:t>O PRESIDENTE DA REPÚBLICA, usando das atribuições que lhe confere o artigo 81, item III, combinado com o artigo 8º, item XV, letra " a ", da Constituição, e tendo em vista o que consta do Processo nº 46.396/76,</w:t>
      </w:r>
    </w:p>
    <w:p w:rsidR="00400FF5"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F13479">
        <w:rPr>
          <w:rFonts w:ascii="Arial" w:eastAsia="Times New Roman" w:hAnsi="Arial" w:cs="Arial"/>
          <w:color w:val="212529"/>
          <w:sz w:val="20"/>
          <w:szCs w:val="20"/>
          <w:lang w:eastAsia="pt-BR"/>
        </w:rPr>
        <w:t>DECRETA:</w:t>
      </w:r>
    </w:p>
    <w:p w:rsidR="00400FF5"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400FF5">
        <w:rPr>
          <w:rFonts w:ascii="Arial" w:eastAsia="Times New Roman" w:hAnsi="Arial" w:cs="Arial"/>
          <w:b/>
          <w:bCs/>
          <w:color w:val="212529"/>
          <w:sz w:val="20"/>
          <w:szCs w:val="20"/>
          <w:lang w:eastAsia="pt-BR"/>
        </w:rPr>
        <w:t>Art. 1º.</w:t>
      </w:r>
      <w:r w:rsidRPr="00F13479">
        <w:rPr>
          <w:rFonts w:ascii="Arial" w:eastAsia="Times New Roman" w:hAnsi="Arial" w:cs="Arial"/>
          <w:color w:val="212529"/>
          <w:sz w:val="20"/>
          <w:szCs w:val="20"/>
          <w:lang w:eastAsia="pt-BR"/>
        </w:rPr>
        <w:t> Fica declarada perempta, nos termos dos artigos 11, item II, e 16 do Decreto nº 71.136, de 23 de setembro de 1972, a concessão outorgada à Rádio Cultura da Bahia S/A pela Portaria MVOP nº 356 de 19 de abril de 1950, e renovada pelo Decreto nº 77.155 de 12 de fevereiro de 1976, para executar na cidade de Salvador, Estado da Bahia, sem direito de exclusividade, serviço de radiodifusão sonora em onda tropical.</w:t>
      </w:r>
    </w:p>
    <w:p w:rsidR="00F13479" w:rsidRPr="00F13479"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400FF5">
        <w:rPr>
          <w:rFonts w:ascii="Arial" w:eastAsia="Times New Roman" w:hAnsi="Arial" w:cs="Arial"/>
          <w:b/>
          <w:bCs/>
          <w:color w:val="212529"/>
          <w:sz w:val="20"/>
          <w:szCs w:val="20"/>
          <w:lang w:eastAsia="pt-BR"/>
        </w:rPr>
        <w:t>Art. 2º.</w:t>
      </w:r>
      <w:r w:rsidRPr="00F13479">
        <w:rPr>
          <w:rFonts w:ascii="Arial" w:eastAsia="Times New Roman" w:hAnsi="Arial" w:cs="Arial"/>
          <w:color w:val="212529"/>
          <w:sz w:val="20"/>
          <w:szCs w:val="20"/>
          <w:lang w:eastAsia="pt-BR"/>
        </w:rPr>
        <w:t> Este Decreto entrará em vigor na data de sua publicação.</w:t>
      </w:r>
    </w:p>
    <w:p w:rsidR="00F13479" w:rsidRPr="00F13479"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F13479">
        <w:rPr>
          <w:rFonts w:ascii="Arial" w:eastAsia="Times New Roman" w:hAnsi="Arial" w:cs="Arial"/>
          <w:color w:val="212529"/>
          <w:sz w:val="20"/>
          <w:szCs w:val="20"/>
          <w:lang w:eastAsia="pt-BR"/>
        </w:rPr>
        <w:t>Brasília, 04 de janeiro de 1980; 159º da Independência e 92º da República.</w:t>
      </w:r>
    </w:p>
    <w:p w:rsidR="00400FF5"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F13479">
        <w:rPr>
          <w:rFonts w:ascii="Arial" w:eastAsia="Times New Roman" w:hAnsi="Arial" w:cs="Arial"/>
          <w:color w:val="212529"/>
          <w:sz w:val="20"/>
          <w:szCs w:val="20"/>
          <w:lang w:eastAsia="pt-BR"/>
        </w:rPr>
        <w:t>JOÃO FIGUEIREDO</w:t>
      </w:r>
    </w:p>
    <w:p w:rsidR="00F13479" w:rsidRPr="00F13479" w:rsidRDefault="00F13479" w:rsidP="00400FF5">
      <w:pPr>
        <w:shd w:val="clear" w:color="auto" w:fill="FFFFFF"/>
        <w:spacing w:before="100" w:beforeAutospacing="1" w:after="100" w:afterAutospacing="1" w:line="240" w:lineRule="auto"/>
        <w:rPr>
          <w:rFonts w:ascii="Arial" w:eastAsia="Times New Roman" w:hAnsi="Arial" w:cs="Arial"/>
          <w:color w:val="212529"/>
          <w:sz w:val="20"/>
          <w:szCs w:val="20"/>
          <w:lang w:eastAsia="pt-BR"/>
        </w:rPr>
      </w:pPr>
      <w:r w:rsidRPr="00F13479">
        <w:rPr>
          <w:rFonts w:ascii="Arial" w:eastAsia="Times New Roman" w:hAnsi="Arial" w:cs="Arial"/>
          <w:color w:val="212529"/>
          <w:sz w:val="20"/>
          <w:szCs w:val="20"/>
          <w:lang w:eastAsia="pt-BR"/>
        </w:rPr>
        <w:t>H. C. Mattos</w:t>
      </w:r>
    </w:p>
    <w:p w:rsidR="00F13479" w:rsidRPr="00F13479" w:rsidRDefault="00F13479" w:rsidP="00400FF5">
      <w:pPr>
        <w:spacing w:after="0" w:line="240" w:lineRule="auto"/>
        <w:rPr>
          <w:rFonts w:ascii="Arial" w:eastAsia="Times New Roman" w:hAnsi="Arial" w:cs="Arial"/>
          <w:sz w:val="20"/>
          <w:szCs w:val="20"/>
          <w:lang w:eastAsia="pt-BR"/>
        </w:rPr>
      </w:pPr>
    </w:p>
    <w:p w:rsidR="00F13479" w:rsidRPr="00F13479" w:rsidRDefault="00F13479" w:rsidP="00400FF5">
      <w:pPr>
        <w:shd w:val="clear" w:color="auto" w:fill="FFFFFF"/>
        <w:spacing w:after="0" w:line="240" w:lineRule="auto"/>
        <w:rPr>
          <w:rFonts w:ascii="Arial" w:eastAsia="Times New Roman" w:hAnsi="Arial" w:cs="Arial"/>
          <w:color w:val="212529"/>
          <w:sz w:val="20"/>
          <w:szCs w:val="20"/>
          <w:lang w:eastAsia="pt-BR"/>
        </w:rPr>
      </w:pPr>
      <w:r w:rsidRPr="00F13479">
        <w:rPr>
          <w:rFonts w:ascii="Arial" w:eastAsia="Times New Roman" w:hAnsi="Arial" w:cs="Arial"/>
          <w:color w:val="212529"/>
          <w:sz w:val="20"/>
          <w:szCs w:val="20"/>
          <w:lang w:eastAsia="pt-BR"/>
        </w:rPr>
        <w:t>Este texto não substitui o original publicado no Diário Oficial da União - Seção 1 de 07/01/1980</w:t>
      </w:r>
    </w:p>
    <w:p w:rsidR="007E5C2F" w:rsidRPr="00400FF5" w:rsidRDefault="007E5C2F" w:rsidP="00400FF5">
      <w:pPr>
        <w:jc w:val="both"/>
        <w:rPr>
          <w:rFonts w:ascii="Arial" w:hAnsi="Arial" w:cs="Arial"/>
          <w:sz w:val="20"/>
          <w:szCs w:val="20"/>
        </w:rPr>
      </w:pPr>
    </w:p>
    <w:sectPr w:rsidR="007E5C2F" w:rsidRPr="00400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2A"/>
    <w:rsid w:val="00400FF5"/>
    <w:rsid w:val="007E5C2F"/>
    <w:rsid w:val="0097232A"/>
    <w:rsid w:val="00B50024"/>
    <w:rsid w:val="00F13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B83"/>
  <w15:chartTrackingRefBased/>
  <w15:docId w15:val="{606F62A9-2B6D-424E-97FA-FF18E371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972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7232A"/>
    <w:rPr>
      <w:rFonts w:ascii="Times New Roman" w:eastAsia="Times New Roman" w:hAnsi="Times New Roman" w:cs="Times New Roman"/>
      <w:b/>
      <w:bCs/>
      <w:kern w:val="36"/>
      <w:sz w:val="48"/>
      <w:szCs w:val="48"/>
      <w:lang w:eastAsia="pt-BR"/>
    </w:rPr>
  </w:style>
  <w:style w:type="paragraph" w:customStyle="1" w:styleId="ementa">
    <w:name w:val="ementa"/>
    <w:basedOn w:val="Normal"/>
    <w:rsid w:val="009723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723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7232A"/>
    <w:rPr>
      <w:b/>
      <w:bCs/>
    </w:rPr>
  </w:style>
  <w:style w:type="character" w:styleId="nfase">
    <w:name w:val="Emphasis"/>
    <w:basedOn w:val="Fontepargpadro"/>
    <w:uiPriority w:val="20"/>
    <w:qFormat/>
    <w:rsid w:val="00972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55070">
      <w:bodyDiv w:val="1"/>
      <w:marLeft w:val="0"/>
      <w:marRight w:val="0"/>
      <w:marTop w:val="0"/>
      <w:marBottom w:val="0"/>
      <w:divBdr>
        <w:top w:val="none" w:sz="0" w:space="0" w:color="auto"/>
        <w:left w:val="none" w:sz="0" w:space="0" w:color="auto"/>
        <w:bottom w:val="none" w:sz="0" w:space="0" w:color="auto"/>
        <w:right w:val="none" w:sz="0" w:space="0" w:color="auto"/>
      </w:divBdr>
      <w:divsChild>
        <w:div w:id="471363144">
          <w:marLeft w:val="0"/>
          <w:marRight w:val="0"/>
          <w:marTop w:val="0"/>
          <w:marBottom w:val="0"/>
          <w:divBdr>
            <w:top w:val="none" w:sz="0" w:space="0" w:color="auto"/>
            <w:left w:val="none" w:sz="0" w:space="0" w:color="auto"/>
            <w:bottom w:val="none" w:sz="0" w:space="0" w:color="auto"/>
            <w:right w:val="none" w:sz="0" w:space="0" w:color="auto"/>
          </w:divBdr>
        </w:div>
        <w:div w:id="1533768302">
          <w:marLeft w:val="0"/>
          <w:marRight w:val="0"/>
          <w:marTop w:val="0"/>
          <w:marBottom w:val="0"/>
          <w:divBdr>
            <w:top w:val="none" w:sz="0" w:space="0" w:color="auto"/>
            <w:left w:val="none" w:sz="0" w:space="0" w:color="auto"/>
            <w:bottom w:val="none" w:sz="0" w:space="0" w:color="auto"/>
            <w:right w:val="none" w:sz="0" w:space="0" w:color="auto"/>
          </w:divBdr>
        </w:div>
      </w:divsChild>
    </w:div>
    <w:div w:id="685711993">
      <w:bodyDiv w:val="1"/>
      <w:marLeft w:val="0"/>
      <w:marRight w:val="0"/>
      <w:marTop w:val="0"/>
      <w:marBottom w:val="0"/>
      <w:divBdr>
        <w:top w:val="none" w:sz="0" w:space="0" w:color="auto"/>
        <w:left w:val="none" w:sz="0" w:space="0" w:color="auto"/>
        <w:bottom w:val="none" w:sz="0" w:space="0" w:color="auto"/>
        <w:right w:val="none" w:sz="0" w:space="0" w:color="auto"/>
      </w:divBdr>
      <w:divsChild>
        <w:div w:id="910114197">
          <w:marLeft w:val="0"/>
          <w:marRight w:val="0"/>
          <w:marTop w:val="0"/>
          <w:marBottom w:val="0"/>
          <w:divBdr>
            <w:top w:val="none" w:sz="0" w:space="0" w:color="auto"/>
            <w:left w:val="none" w:sz="0" w:space="0" w:color="auto"/>
            <w:bottom w:val="none" w:sz="0" w:space="0" w:color="auto"/>
            <w:right w:val="none" w:sz="0" w:space="0" w:color="auto"/>
          </w:divBdr>
        </w:div>
        <w:div w:id="701639110">
          <w:marLeft w:val="0"/>
          <w:marRight w:val="0"/>
          <w:marTop w:val="0"/>
          <w:marBottom w:val="0"/>
          <w:divBdr>
            <w:top w:val="none" w:sz="0" w:space="0" w:color="auto"/>
            <w:left w:val="none" w:sz="0" w:space="0" w:color="auto"/>
            <w:bottom w:val="none" w:sz="0" w:space="0" w:color="auto"/>
            <w:right w:val="none" w:sz="0" w:space="0" w:color="auto"/>
          </w:divBdr>
        </w:div>
      </w:divsChild>
    </w:div>
    <w:div w:id="1649287812">
      <w:bodyDiv w:val="1"/>
      <w:marLeft w:val="0"/>
      <w:marRight w:val="0"/>
      <w:marTop w:val="0"/>
      <w:marBottom w:val="0"/>
      <w:divBdr>
        <w:top w:val="none" w:sz="0" w:space="0" w:color="auto"/>
        <w:left w:val="none" w:sz="0" w:space="0" w:color="auto"/>
        <w:bottom w:val="none" w:sz="0" w:space="0" w:color="auto"/>
        <w:right w:val="none" w:sz="0" w:space="0" w:color="auto"/>
      </w:divBdr>
      <w:divsChild>
        <w:div w:id="229775196">
          <w:marLeft w:val="0"/>
          <w:marRight w:val="0"/>
          <w:marTop w:val="0"/>
          <w:marBottom w:val="0"/>
          <w:divBdr>
            <w:top w:val="none" w:sz="0" w:space="0" w:color="auto"/>
            <w:left w:val="none" w:sz="0" w:space="0" w:color="auto"/>
            <w:bottom w:val="none" w:sz="0" w:space="0" w:color="auto"/>
            <w:right w:val="none" w:sz="0" w:space="0" w:color="auto"/>
          </w:divBdr>
        </w:div>
        <w:div w:id="705906789">
          <w:marLeft w:val="0"/>
          <w:marRight w:val="0"/>
          <w:marTop w:val="0"/>
          <w:marBottom w:val="0"/>
          <w:divBdr>
            <w:top w:val="none" w:sz="0" w:space="0" w:color="auto"/>
            <w:left w:val="none" w:sz="0" w:space="0" w:color="auto"/>
            <w:bottom w:val="none" w:sz="0" w:space="0" w:color="auto"/>
            <w:right w:val="none" w:sz="0" w:space="0" w:color="auto"/>
          </w:divBdr>
        </w:div>
      </w:divsChild>
    </w:div>
    <w:div w:id="1695577572">
      <w:bodyDiv w:val="1"/>
      <w:marLeft w:val="0"/>
      <w:marRight w:val="0"/>
      <w:marTop w:val="0"/>
      <w:marBottom w:val="0"/>
      <w:divBdr>
        <w:top w:val="none" w:sz="0" w:space="0" w:color="auto"/>
        <w:left w:val="none" w:sz="0" w:space="0" w:color="auto"/>
        <w:bottom w:val="none" w:sz="0" w:space="0" w:color="auto"/>
        <w:right w:val="none" w:sz="0" w:space="0" w:color="auto"/>
      </w:divBdr>
      <w:divsChild>
        <w:div w:id="989794193">
          <w:marLeft w:val="0"/>
          <w:marRight w:val="0"/>
          <w:marTop w:val="0"/>
          <w:marBottom w:val="0"/>
          <w:divBdr>
            <w:top w:val="none" w:sz="0" w:space="0" w:color="auto"/>
            <w:left w:val="none" w:sz="0" w:space="0" w:color="auto"/>
            <w:bottom w:val="none" w:sz="0" w:space="0" w:color="auto"/>
            <w:right w:val="none" w:sz="0" w:space="0" w:color="auto"/>
          </w:divBdr>
        </w:div>
        <w:div w:id="1212764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175</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Edvaldo Luiz da Silva</dc:creator>
  <cp:keywords/>
  <dc:description/>
  <cp:lastModifiedBy>Edvaldo Luiz da Silva</cp:lastModifiedBy>
  <cp:revision>2</cp:revision>
  <dcterms:created xsi:type="dcterms:W3CDTF">2022-09-02T18:33:00Z</dcterms:created>
  <dcterms:modified xsi:type="dcterms:W3CDTF">2022-09-02T21:11:00Z</dcterms:modified>
</cp:coreProperties>
</file>