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A86" w:rsidRPr="005A5A86" w:rsidRDefault="005A5A86" w:rsidP="005A5A86">
      <w:pPr>
        <w:pStyle w:val="p3"/>
        <w:jc w:val="center"/>
        <w:rPr>
          <w:rFonts w:ascii="Arial" w:hAnsi="Arial" w:cs="Arial"/>
          <w:sz w:val="20"/>
          <w:szCs w:val="20"/>
        </w:rPr>
      </w:pPr>
      <w:r w:rsidRPr="005A5A86">
        <w:rPr>
          <w:rFonts w:ascii="Arial" w:hAnsi="Arial" w:cs="Arial"/>
          <w:sz w:val="20"/>
          <w:szCs w:val="20"/>
        </w:rPr>
        <w:t>DECRETO Nº 91.395, DE 03 DE JULHO DE 1985.</w:t>
      </w:r>
    </w:p>
    <w:p w:rsidR="005A5A86" w:rsidRPr="005A5A86" w:rsidRDefault="005A5A86" w:rsidP="005A5A86">
      <w:pPr>
        <w:pStyle w:val="p4"/>
        <w:ind w:left="354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A5A86">
        <w:rPr>
          <w:rFonts w:ascii="Arial" w:hAnsi="Arial" w:cs="Arial"/>
          <w:sz w:val="20"/>
          <w:szCs w:val="20"/>
        </w:rPr>
        <w:t xml:space="preserve">Reduz a área prioritária fixada pelo Decreto nº 91.390, de </w:t>
      </w:r>
      <w:proofErr w:type="gramStart"/>
      <w:r w:rsidRPr="005A5A86">
        <w:rPr>
          <w:rFonts w:ascii="Arial" w:hAnsi="Arial" w:cs="Arial"/>
          <w:sz w:val="20"/>
          <w:szCs w:val="20"/>
        </w:rPr>
        <w:t>2</w:t>
      </w:r>
      <w:proofErr w:type="gramEnd"/>
      <w:r w:rsidRPr="005A5A86">
        <w:rPr>
          <w:rFonts w:ascii="Arial" w:hAnsi="Arial" w:cs="Arial"/>
          <w:sz w:val="20"/>
          <w:szCs w:val="20"/>
        </w:rPr>
        <w:t xml:space="preserve"> de julho de 1985.</w:t>
      </w:r>
    </w:p>
    <w:p w:rsidR="005A5A86" w:rsidRPr="005A5A86" w:rsidRDefault="005A5A86" w:rsidP="005A5A86">
      <w:pPr>
        <w:pStyle w:val="p6"/>
        <w:jc w:val="center"/>
        <w:rPr>
          <w:rFonts w:ascii="Arial" w:hAnsi="Arial" w:cs="Arial"/>
          <w:sz w:val="20"/>
          <w:szCs w:val="20"/>
        </w:rPr>
      </w:pPr>
      <w:r w:rsidRPr="005A5A86">
        <w:rPr>
          <w:rStyle w:val="t2"/>
          <w:rFonts w:ascii="Arial" w:hAnsi="Arial" w:cs="Arial"/>
          <w:sz w:val="20"/>
          <w:szCs w:val="20"/>
        </w:rPr>
        <w:t xml:space="preserve">(PUBLICADO NO </w:t>
      </w:r>
      <w:r w:rsidRPr="005A5A86">
        <w:rPr>
          <w:rStyle w:val="t3"/>
          <w:rFonts w:ascii="Arial" w:hAnsi="Arial" w:cs="Arial"/>
          <w:sz w:val="20"/>
          <w:szCs w:val="20"/>
        </w:rPr>
        <w:t>DIÁRIO OFICIAL</w:t>
      </w:r>
      <w:r w:rsidRPr="005A5A86">
        <w:rPr>
          <w:rStyle w:val="t2"/>
          <w:rFonts w:ascii="Arial" w:hAnsi="Arial" w:cs="Arial"/>
          <w:sz w:val="20"/>
          <w:szCs w:val="20"/>
        </w:rPr>
        <w:t xml:space="preserve"> DE 04.7.85 - SEÇÃO I)</w:t>
      </w:r>
    </w:p>
    <w:p w:rsidR="005A5A86" w:rsidRPr="005A5A86" w:rsidRDefault="005A5A86" w:rsidP="005A5A86">
      <w:pPr>
        <w:pStyle w:val="p5"/>
        <w:jc w:val="both"/>
        <w:rPr>
          <w:rFonts w:ascii="Arial" w:hAnsi="Arial" w:cs="Arial"/>
          <w:sz w:val="20"/>
          <w:szCs w:val="20"/>
        </w:rPr>
      </w:pPr>
      <w:r w:rsidRPr="005A5A86">
        <w:rPr>
          <w:rStyle w:val="t2"/>
          <w:rFonts w:ascii="Arial" w:hAnsi="Arial" w:cs="Arial"/>
          <w:sz w:val="20"/>
          <w:szCs w:val="20"/>
        </w:rPr>
        <w:t xml:space="preserve">Na página 9515, 2ª coluna, no artigo 1º, </w:t>
      </w:r>
      <w:r w:rsidRPr="005A5A86">
        <w:rPr>
          <w:rStyle w:val="t4"/>
          <w:rFonts w:ascii="Arial" w:hAnsi="Arial" w:cs="Arial"/>
          <w:sz w:val="20"/>
          <w:szCs w:val="20"/>
        </w:rPr>
        <w:t>ONDE</w:t>
      </w:r>
      <w:r w:rsidRPr="005A5A86">
        <w:rPr>
          <w:rStyle w:val="t2"/>
          <w:rFonts w:ascii="Arial" w:hAnsi="Arial" w:cs="Arial"/>
          <w:sz w:val="20"/>
          <w:szCs w:val="20"/>
        </w:rPr>
        <w:t xml:space="preserve"> </w:t>
      </w:r>
      <w:r w:rsidRPr="005A5A86">
        <w:rPr>
          <w:rStyle w:val="t4"/>
          <w:rFonts w:ascii="Arial" w:hAnsi="Arial" w:cs="Arial"/>
          <w:sz w:val="20"/>
          <w:szCs w:val="20"/>
        </w:rPr>
        <w:t>SE</w:t>
      </w:r>
      <w:r w:rsidRPr="005A5A86">
        <w:rPr>
          <w:rStyle w:val="t2"/>
          <w:rFonts w:ascii="Arial" w:hAnsi="Arial" w:cs="Arial"/>
          <w:sz w:val="20"/>
          <w:szCs w:val="20"/>
        </w:rPr>
        <w:t xml:space="preserve"> </w:t>
      </w:r>
      <w:r w:rsidRPr="005A5A86">
        <w:rPr>
          <w:rStyle w:val="t4"/>
          <w:rFonts w:ascii="Arial" w:hAnsi="Arial" w:cs="Arial"/>
          <w:sz w:val="20"/>
          <w:szCs w:val="20"/>
        </w:rPr>
        <w:t>LÊ</w:t>
      </w:r>
      <w:r w:rsidRPr="005A5A86">
        <w:rPr>
          <w:rStyle w:val="t2"/>
          <w:rFonts w:ascii="Arial" w:hAnsi="Arial" w:cs="Arial"/>
          <w:sz w:val="20"/>
          <w:szCs w:val="20"/>
        </w:rPr>
        <w:t xml:space="preserve">: ... </w:t>
      </w:r>
      <w:proofErr w:type="gramStart"/>
      <w:r w:rsidRPr="005A5A86">
        <w:rPr>
          <w:rStyle w:val="t2"/>
          <w:rFonts w:ascii="Arial" w:hAnsi="Arial" w:cs="Arial"/>
          <w:sz w:val="20"/>
          <w:szCs w:val="20"/>
        </w:rPr>
        <w:t>com</w:t>
      </w:r>
      <w:proofErr w:type="gramEnd"/>
      <w:r w:rsidRPr="005A5A86">
        <w:rPr>
          <w:rStyle w:val="t2"/>
          <w:rFonts w:ascii="Arial" w:hAnsi="Arial" w:cs="Arial"/>
          <w:sz w:val="20"/>
          <w:szCs w:val="20"/>
        </w:rPr>
        <w:t xml:space="preserve"> a área total de 1.651,60 ha (mil seiscentos e </w:t>
      </w:r>
      <w:proofErr w:type="spellStart"/>
      <w:r w:rsidRPr="005A5A86">
        <w:rPr>
          <w:rStyle w:val="t2"/>
          <w:rFonts w:ascii="Arial" w:hAnsi="Arial" w:cs="Arial"/>
          <w:sz w:val="20"/>
          <w:szCs w:val="20"/>
        </w:rPr>
        <w:t>cinqüenta</w:t>
      </w:r>
      <w:proofErr w:type="spellEnd"/>
      <w:r w:rsidRPr="005A5A86">
        <w:rPr>
          <w:rStyle w:val="t2"/>
          <w:rFonts w:ascii="Arial" w:hAnsi="Arial" w:cs="Arial"/>
          <w:sz w:val="20"/>
          <w:szCs w:val="20"/>
        </w:rPr>
        <w:t xml:space="preserve"> hectares e sessenta ares), .... </w:t>
      </w:r>
      <w:r w:rsidRPr="005A5A86">
        <w:rPr>
          <w:rStyle w:val="t4"/>
          <w:rFonts w:ascii="Arial" w:hAnsi="Arial" w:cs="Arial"/>
          <w:sz w:val="20"/>
          <w:szCs w:val="20"/>
        </w:rPr>
        <w:t>LEIA</w:t>
      </w:r>
      <w:r w:rsidRPr="005A5A86">
        <w:rPr>
          <w:rStyle w:val="t2"/>
          <w:rFonts w:ascii="Arial" w:hAnsi="Arial" w:cs="Arial"/>
          <w:sz w:val="20"/>
          <w:szCs w:val="20"/>
        </w:rPr>
        <w:t>-</w:t>
      </w:r>
      <w:r w:rsidRPr="005A5A86">
        <w:rPr>
          <w:rStyle w:val="t4"/>
          <w:rFonts w:ascii="Arial" w:hAnsi="Arial" w:cs="Arial"/>
          <w:sz w:val="20"/>
          <w:szCs w:val="20"/>
        </w:rPr>
        <w:t>SE</w:t>
      </w:r>
      <w:r w:rsidRPr="005A5A86">
        <w:rPr>
          <w:rStyle w:val="t2"/>
          <w:rFonts w:ascii="Arial" w:hAnsi="Arial" w:cs="Arial"/>
          <w:sz w:val="20"/>
          <w:szCs w:val="20"/>
        </w:rPr>
        <w:t xml:space="preserve">: ... </w:t>
      </w:r>
      <w:proofErr w:type="gramStart"/>
      <w:r w:rsidRPr="005A5A86">
        <w:rPr>
          <w:rStyle w:val="t2"/>
          <w:rFonts w:ascii="Arial" w:hAnsi="Arial" w:cs="Arial"/>
          <w:sz w:val="20"/>
          <w:szCs w:val="20"/>
        </w:rPr>
        <w:t>com</w:t>
      </w:r>
      <w:proofErr w:type="gramEnd"/>
      <w:r w:rsidRPr="005A5A86">
        <w:rPr>
          <w:rStyle w:val="t2"/>
          <w:rFonts w:ascii="Arial" w:hAnsi="Arial" w:cs="Arial"/>
          <w:sz w:val="20"/>
          <w:szCs w:val="20"/>
        </w:rPr>
        <w:t xml:space="preserve"> a área total de 1.651.60 ha (mil seiscentos e </w:t>
      </w:r>
      <w:proofErr w:type="spellStart"/>
      <w:r w:rsidRPr="005A5A86">
        <w:rPr>
          <w:rStyle w:val="t2"/>
          <w:rFonts w:ascii="Arial" w:hAnsi="Arial" w:cs="Arial"/>
          <w:sz w:val="20"/>
          <w:szCs w:val="20"/>
        </w:rPr>
        <w:t>cinqüenta</w:t>
      </w:r>
      <w:proofErr w:type="spellEnd"/>
      <w:r w:rsidRPr="005A5A86">
        <w:rPr>
          <w:rStyle w:val="t2"/>
          <w:rFonts w:ascii="Arial" w:hAnsi="Arial" w:cs="Arial"/>
          <w:sz w:val="20"/>
          <w:szCs w:val="20"/>
        </w:rPr>
        <w:t xml:space="preserve"> e um hectares e sessenta ares), ...</w:t>
      </w:r>
    </w:p>
    <w:p w:rsidR="00B064DC" w:rsidRDefault="00B064DC"/>
    <w:sectPr w:rsidR="00B06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86"/>
    <w:rsid w:val="005A5A86"/>
    <w:rsid w:val="00B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3">
    <w:name w:val="p3"/>
    <w:basedOn w:val="Normal"/>
    <w:rsid w:val="005A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4">
    <w:name w:val="p4"/>
    <w:basedOn w:val="Normal"/>
    <w:rsid w:val="005A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6">
    <w:name w:val="p6"/>
    <w:basedOn w:val="Normal"/>
    <w:rsid w:val="005A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2">
    <w:name w:val="t2"/>
    <w:basedOn w:val="Fontepargpadro"/>
    <w:rsid w:val="005A5A86"/>
  </w:style>
  <w:style w:type="character" w:customStyle="1" w:styleId="t3">
    <w:name w:val="t3"/>
    <w:basedOn w:val="Fontepargpadro"/>
    <w:rsid w:val="005A5A86"/>
  </w:style>
  <w:style w:type="paragraph" w:customStyle="1" w:styleId="p5">
    <w:name w:val="p5"/>
    <w:basedOn w:val="Normal"/>
    <w:rsid w:val="005A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4">
    <w:name w:val="t4"/>
    <w:basedOn w:val="Fontepargpadro"/>
    <w:rsid w:val="005A5A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3">
    <w:name w:val="p3"/>
    <w:basedOn w:val="Normal"/>
    <w:rsid w:val="005A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4">
    <w:name w:val="p4"/>
    <w:basedOn w:val="Normal"/>
    <w:rsid w:val="005A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6">
    <w:name w:val="p6"/>
    <w:basedOn w:val="Normal"/>
    <w:rsid w:val="005A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2">
    <w:name w:val="t2"/>
    <w:basedOn w:val="Fontepargpadro"/>
    <w:rsid w:val="005A5A86"/>
  </w:style>
  <w:style w:type="character" w:customStyle="1" w:styleId="t3">
    <w:name w:val="t3"/>
    <w:basedOn w:val="Fontepargpadro"/>
    <w:rsid w:val="005A5A86"/>
  </w:style>
  <w:style w:type="paragraph" w:customStyle="1" w:styleId="p5">
    <w:name w:val="p5"/>
    <w:basedOn w:val="Normal"/>
    <w:rsid w:val="005A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4">
    <w:name w:val="t4"/>
    <w:basedOn w:val="Fontepargpadro"/>
    <w:rsid w:val="005A5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2013-07-17T15:02:00Z</dcterms:created>
  <dcterms:modified xsi:type="dcterms:W3CDTF">2013-07-17T15:04:00Z</dcterms:modified>
</cp:coreProperties>
</file>