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01B" w:rsidRPr="003B601B" w:rsidRDefault="003B601B" w:rsidP="003B601B">
      <w:pPr>
        <w:pStyle w:val="p3"/>
        <w:jc w:val="center"/>
        <w:rPr>
          <w:rFonts w:ascii="Arial" w:hAnsi="Arial" w:cs="Arial"/>
          <w:sz w:val="20"/>
          <w:szCs w:val="20"/>
        </w:rPr>
      </w:pPr>
      <w:r w:rsidRPr="003B601B">
        <w:rPr>
          <w:rFonts w:ascii="Arial" w:hAnsi="Arial" w:cs="Arial"/>
          <w:sz w:val="20"/>
          <w:szCs w:val="20"/>
        </w:rPr>
        <w:t>DECRETO Nº 65.160, DE 15 DE SETEMBRO DE 1969.</w:t>
      </w:r>
    </w:p>
    <w:p w:rsidR="003B601B" w:rsidRPr="003B601B" w:rsidRDefault="003B601B" w:rsidP="003B601B">
      <w:pPr>
        <w:pStyle w:val="p4"/>
        <w:ind w:left="2832"/>
        <w:jc w:val="both"/>
        <w:rPr>
          <w:rFonts w:ascii="Arial" w:hAnsi="Arial" w:cs="Arial"/>
          <w:sz w:val="20"/>
          <w:szCs w:val="20"/>
        </w:rPr>
      </w:pPr>
      <w:r w:rsidRPr="003B601B">
        <w:rPr>
          <w:rFonts w:ascii="Arial" w:hAnsi="Arial" w:cs="Arial"/>
          <w:sz w:val="20"/>
          <w:szCs w:val="20"/>
        </w:rPr>
        <w:t xml:space="preserve">Promulga o </w:t>
      </w:r>
      <w:proofErr w:type="spellStart"/>
      <w:r w:rsidRPr="003B601B">
        <w:rPr>
          <w:rFonts w:ascii="Arial" w:hAnsi="Arial" w:cs="Arial"/>
          <w:sz w:val="20"/>
          <w:szCs w:val="20"/>
        </w:rPr>
        <w:t>Acôrdo</w:t>
      </w:r>
      <w:proofErr w:type="spellEnd"/>
      <w:r w:rsidRPr="003B601B">
        <w:rPr>
          <w:rFonts w:ascii="Arial" w:hAnsi="Arial" w:cs="Arial"/>
          <w:sz w:val="20"/>
          <w:szCs w:val="20"/>
        </w:rPr>
        <w:t xml:space="preserve"> Geral de Cooperação nos setores da Pesquisa Científica e do Desenvolvimento Tecnológico, firmado com a República Federal da Alemanha.</w:t>
      </w:r>
    </w:p>
    <w:p w:rsidR="003B601B" w:rsidRPr="003B601B" w:rsidRDefault="003B601B" w:rsidP="003B601B">
      <w:pPr>
        <w:pStyle w:val="p8"/>
        <w:rPr>
          <w:rFonts w:ascii="Arial" w:hAnsi="Arial" w:cs="Arial"/>
          <w:sz w:val="20"/>
          <w:szCs w:val="20"/>
        </w:rPr>
      </w:pPr>
      <w:r w:rsidRPr="003B601B">
        <w:rPr>
          <w:rFonts w:ascii="Arial" w:hAnsi="Arial" w:cs="Arial"/>
          <w:sz w:val="20"/>
          <w:szCs w:val="20"/>
        </w:rPr>
        <w:t>(Publicado no Diário Oficial - Seção I - Parte I, de 17 de setembro de 1969</w:t>
      </w:r>
      <w:proofErr w:type="gramStart"/>
      <w:r w:rsidRPr="003B601B">
        <w:rPr>
          <w:rFonts w:ascii="Arial" w:hAnsi="Arial" w:cs="Arial"/>
          <w:sz w:val="20"/>
          <w:szCs w:val="20"/>
        </w:rPr>
        <w:t>)</w:t>
      </w:r>
      <w:proofErr w:type="gramEnd"/>
    </w:p>
    <w:p w:rsidR="003B601B" w:rsidRPr="003B601B" w:rsidRDefault="003B601B" w:rsidP="003B601B">
      <w:pPr>
        <w:pStyle w:val="p20"/>
        <w:jc w:val="center"/>
        <w:rPr>
          <w:rFonts w:ascii="Arial" w:hAnsi="Arial" w:cs="Arial"/>
          <w:sz w:val="20"/>
          <w:szCs w:val="20"/>
        </w:rPr>
      </w:pPr>
      <w:r w:rsidRPr="003B601B">
        <w:rPr>
          <w:rFonts w:ascii="Arial" w:hAnsi="Arial" w:cs="Arial"/>
          <w:sz w:val="20"/>
          <w:szCs w:val="20"/>
        </w:rPr>
        <w:t>RETIFICAÇÃO</w:t>
      </w:r>
    </w:p>
    <w:p w:rsidR="003B601B" w:rsidRPr="003B601B" w:rsidRDefault="003B601B" w:rsidP="003B601B">
      <w:pPr>
        <w:pStyle w:val="p6"/>
        <w:rPr>
          <w:rFonts w:ascii="Arial" w:hAnsi="Arial" w:cs="Arial"/>
          <w:sz w:val="20"/>
          <w:szCs w:val="20"/>
        </w:rPr>
      </w:pPr>
      <w:r w:rsidRPr="003B601B">
        <w:rPr>
          <w:rStyle w:val="t2"/>
          <w:rFonts w:ascii="Arial" w:hAnsi="Arial" w:cs="Arial"/>
          <w:sz w:val="20"/>
          <w:szCs w:val="20"/>
        </w:rPr>
        <w:t xml:space="preserve">Na pág. 7.843, no acordo anexo ao Decreto, 2ª coluna, no artigo 8º, parágrafo 2º, alínea a, </w:t>
      </w:r>
      <w:bookmarkStart w:id="0" w:name="_GoBack"/>
      <w:bookmarkEnd w:id="0"/>
      <w:r w:rsidRPr="003B601B">
        <w:rPr>
          <w:rStyle w:val="t1"/>
          <w:rFonts w:ascii="Arial" w:hAnsi="Arial" w:cs="Arial"/>
          <w:sz w:val="20"/>
          <w:szCs w:val="20"/>
        </w:rPr>
        <w:t>onde se lê:</w:t>
      </w:r>
    </w:p>
    <w:p w:rsidR="003B601B" w:rsidRPr="003B601B" w:rsidRDefault="003B601B" w:rsidP="003B601B">
      <w:pPr>
        <w:pStyle w:val="p7"/>
        <w:rPr>
          <w:rFonts w:ascii="Arial" w:hAnsi="Arial" w:cs="Arial"/>
          <w:sz w:val="20"/>
          <w:szCs w:val="20"/>
        </w:rPr>
      </w:pPr>
      <w:r w:rsidRPr="003B601B">
        <w:rPr>
          <w:rFonts w:ascii="Arial" w:hAnsi="Arial" w:cs="Arial"/>
          <w:sz w:val="20"/>
          <w:szCs w:val="20"/>
        </w:rPr>
        <w:t>...para cobrir tais ricos.</w:t>
      </w:r>
    </w:p>
    <w:p w:rsidR="003B601B" w:rsidRPr="003B601B" w:rsidRDefault="003B601B" w:rsidP="003B601B">
      <w:pPr>
        <w:pStyle w:val="p11"/>
        <w:rPr>
          <w:rFonts w:ascii="Arial" w:hAnsi="Arial" w:cs="Arial"/>
          <w:sz w:val="20"/>
          <w:szCs w:val="20"/>
        </w:rPr>
      </w:pPr>
      <w:r w:rsidRPr="003B601B">
        <w:rPr>
          <w:rFonts w:ascii="Arial" w:hAnsi="Arial" w:cs="Arial"/>
          <w:sz w:val="20"/>
          <w:szCs w:val="20"/>
        </w:rPr>
        <w:t>Leia-se:</w:t>
      </w:r>
    </w:p>
    <w:p w:rsidR="003B601B" w:rsidRPr="003B601B" w:rsidRDefault="003B601B" w:rsidP="003B601B">
      <w:pPr>
        <w:pStyle w:val="p7"/>
        <w:rPr>
          <w:rFonts w:ascii="Arial" w:hAnsi="Arial" w:cs="Arial"/>
          <w:sz w:val="20"/>
          <w:szCs w:val="20"/>
        </w:rPr>
      </w:pPr>
      <w:r w:rsidRPr="003B601B">
        <w:rPr>
          <w:rFonts w:ascii="Arial" w:hAnsi="Arial" w:cs="Arial"/>
          <w:sz w:val="20"/>
          <w:szCs w:val="20"/>
        </w:rPr>
        <w:t>...para cobrir tais riscos.</w:t>
      </w:r>
    </w:p>
    <w:p w:rsidR="00E72A60" w:rsidRPr="003B601B" w:rsidRDefault="00E72A60">
      <w:pPr>
        <w:rPr>
          <w:rFonts w:ascii="Arial" w:hAnsi="Arial" w:cs="Arial"/>
          <w:sz w:val="20"/>
          <w:szCs w:val="20"/>
        </w:rPr>
      </w:pPr>
    </w:p>
    <w:sectPr w:rsidR="00E72A60" w:rsidRPr="003B60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01B"/>
    <w:rsid w:val="003B601B"/>
    <w:rsid w:val="00E7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20">
    <w:name w:val="p20"/>
    <w:basedOn w:val="Normal"/>
    <w:rsid w:val="003B6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3">
    <w:name w:val="p3"/>
    <w:basedOn w:val="Normal"/>
    <w:rsid w:val="003B6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4">
    <w:name w:val="p4"/>
    <w:basedOn w:val="Normal"/>
    <w:rsid w:val="003B6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8">
    <w:name w:val="p8"/>
    <w:basedOn w:val="Normal"/>
    <w:rsid w:val="003B6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6">
    <w:name w:val="p6"/>
    <w:basedOn w:val="Normal"/>
    <w:rsid w:val="003B6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2">
    <w:name w:val="t2"/>
    <w:basedOn w:val="Fontepargpadro"/>
    <w:rsid w:val="003B601B"/>
  </w:style>
  <w:style w:type="character" w:customStyle="1" w:styleId="t1">
    <w:name w:val="t1"/>
    <w:basedOn w:val="Fontepargpadro"/>
    <w:rsid w:val="003B601B"/>
  </w:style>
  <w:style w:type="paragraph" w:customStyle="1" w:styleId="p7">
    <w:name w:val="p7"/>
    <w:basedOn w:val="Normal"/>
    <w:rsid w:val="003B6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11">
    <w:name w:val="p11"/>
    <w:basedOn w:val="Normal"/>
    <w:rsid w:val="003B6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20">
    <w:name w:val="p20"/>
    <w:basedOn w:val="Normal"/>
    <w:rsid w:val="003B6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3">
    <w:name w:val="p3"/>
    <w:basedOn w:val="Normal"/>
    <w:rsid w:val="003B6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4">
    <w:name w:val="p4"/>
    <w:basedOn w:val="Normal"/>
    <w:rsid w:val="003B6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8">
    <w:name w:val="p8"/>
    <w:basedOn w:val="Normal"/>
    <w:rsid w:val="003B6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6">
    <w:name w:val="p6"/>
    <w:basedOn w:val="Normal"/>
    <w:rsid w:val="003B6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2">
    <w:name w:val="t2"/>
    <w:basedOn w:val="Fontepargpadro"/>
    <w:rsid w:val="003B601B"/>
  </w:style>
  <w:style w:type="character" w:customStyle="1" w:styleId="t1">
    <w:name w:val="t1"/>
    <w:basedOn w:val="Fontepargpadro"/>
    <w:rsid w:val="003B601B"/>
  </w:style>
  <w:style w:type="paragraph" w:customStyle="1" w:styleId="p7">
    <w:name w:val="p7"/>
    <w:basedOn w:val="Normal"/>
    <w:rsid w:val="003B6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11">
    <w:name w:val="p11"/>
    <w:basedOn w:val="Normal"/>
    <w:rsid w:val="003B6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385</Characters>
  <Application>Microsoft Office Word</Application>
  <DocSecurity>0</DocSecurity>
  <Lines>3</Lines>
  <Paragraphs>1</Paragraphs>
  <ScaleCrop>false</ScaleCrop>
  <Company>Microsoft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 Guilhon Rosa</dc:creator>
  <cp:lastModifiedBy>Milton Guilhon Rosa</cp:lastModifiedBy>
  <cp:revision>1</cp:revision>
  <dcterms:created xsi:type="dcterms:W3CDTF">2013-09-18T14:29:00Z</dcterms:created>
  <dcterms:modified xsi:type="dcterms:W3CDTF">2013-09-18T14:33:00Z</dcterms:modified>
</cp:coreProperties>
</file>