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4C" w:rsidRPr="009A354C" w:rsidRDefault="009A354C" w:rsidP="009A354C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4.469, DE 12 DE NOVEMBRO DE </w:t>
      </w:r>
      <w:proofErr w:type="gramStart"/>
      <w:r w:rsidRPr="009A354C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1964</w:t>
      </w:r>
      <w:proofErr w:type="gramEnd"/>
    </w:p>
    <w:p w:rsidR="009A354C" w:rsidRPr="009A354C" w:rsidRDefault="009A354C" w:rsidP="009A35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sz w:val="20"/>
          <w:szCs w:val="20"/>
          <w:lang w:eastAsia="pt-BR"/>
        </w:rPr>
        <w:t xml:space="preserve">Dá nova redação ao art. 56 da Lei nº 3.654, de 1959, que dispõe sobre a criação e organização do Quadro de Material Bélico, das Armas de Comunicações e de Engenharia, regula as condições de extinção do Quadro Técnico da Ativa e dá outras providências. </w:t>
      </w:r>
    </w:p>
    <w:p w:rsidR="009A354C" w:rsidRPr="009A354C" w:rsidRDefault="009A354C" w:rsidP="009A35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sz w:val="20"/>
          <w:szCs w:val="20"/>
          <w:lang w:eastAsia="pt-BR"/>
        </w:rPr>
        <w:t>(Publicado no Diário Oficial de 16 de novembro de 1964)</w:t>
      </w:r>
      <w:bookmarkStart w:id="0" w:name="_GoBack"/>
      <w:bookmarkEnd w:id="0"/>
    </w:p>
    <w:p w:rsidR="009A354C" w:rsidRPr="009A354C" w:rsidRDefault="009A354C" w:rsidP="009A35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9A354C" w:rsidRPr="009A354C" w:rsidRDefault="009A354C" w:rsidP="009A35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sz w:val="20"/>
          <w:szCs w:val="20"/>
          <w:lang w:eastAsia="pt-BR"/>
        </w:rPr>
        <w:t xml:space="preserve">Primeira página, 3ª coluna, no artigo  </w:t>
      </w:r>
      <w:proofErr w:type="gramStart"/>
      <w:r w:rsidRPr="009A354C">
        <w:rPr>
          <w:rFonts w:ascii="Arial" w:eastAsia="Times New Roman" w:hAnsi="Arial" w:cs="Arial"/>
          <w:sz w:val="20"/>
          <w:szCs w:val="20"/>
          <w:lang w:eastAsia="pt-BR"/>
        </w:rPr>
        <w:t>56 citado</w:t>
      </w:r>
      <w:proofErr w:type="gramEnd"/>
      <w:r w:rsidRPr="009A354C">
        <w:rPr>
          <w:rFonts w:ascii="Arial" w:eastAsia="Times New Roman" w:hAnsi="Arial" w:cs="Arial"/>
          <w:sz w:val="20"/>
          <w:szCs w:val="20"/>
          <w:lang w:eastAsia="pt-BR"/>
        </w:rPr>
        <w:t xml:space="preserve">, onde se lê: </w:t>
      </w:r>
      <w:r w:rsidRPr="009A354C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gramStart"/>
      <w:r w:rsidRPr="009A354C">
        <w:rPr>
          <w:rFonts w:ascii="Arial" w:eastAsia="Times New Roman" w:hAnsi="Arial" w:cs="Arial"/>
          <w:sz w:val="20"/>
          <w:szCs w:val="20"/>
          <w:lang w:eastAsia="pt-BR"/>
        </w:rPr>
        <w:t>graduação</w:t>
      </w:r>
      <w:proofErr w:type="gramEnd"/>
      <w:r w:rsidRPr="009A354C">
        <w:rPr>
          <w:rFonts w:ascii="Arial" w:eastAsia="Times New Roman" w:hAnsi="Arial" w:cs="Arial"/>
          <w:sz w:val="20"/>
          <w:szCs w:val="20"/>
          <w:lang w:eastAsia="pt-BR"/>
        </w:rPr>
        <w:t xml:space="preserve"> da 2ª classe ... </w:t>
      </w:r>
      <w:r w:rsidRPr="009A354C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9A354C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... </w:t>
      </w:r>
      <w:proofErr w:type="gramStart"/>
      <w:r w:rsidRPr="009A354C">
        <w:rPr>
          <w:rFonts w:ascii="Arial" w:eastAsia="Times New Roman" w:hAnsi="Arial" w:cs="Arial"/>
          <w:sz w:val="20"/>
          <w:szCs w:val="20"/>
          <w:lang w:eastAsia="pt-BR"/>
        </w:rPr>
        <w:t>graduação</w:t>
      </w:r>
      <w:proofErr w:type="gramEnd"/>
      <w:r w:rsidRPr="009A354C">
        <w:rPr>
          <w:rFonts w:ascii="Arial" w:eastAsia="Times New Roman" w:hAnsi="Arial" w:cs="Arial"/>
          <w:sz w:val="20"/>
          <w:szCs w:val="20"/>
          <w:lang w:eastAsia="pt-BR"/>
        </w:rPr>
        <w:t>, serão declarados Aspirantes a Oficial de 2ª classe ...</w:t>
      </w:r>
    </w:p>
    <w:p w:rsidR="009A354C" w:rsidRPr="009A354C" w:rsidRDefault="009A354C" w:rsidP="009A3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A354C" w:rsidRPr="009A354C" w:rsidRDefault="009A354C" w:rsidP="009A354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9A354C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25/11/1964 </w:t>
      </w:r>
    </w:p>
    <w:p w:rsidR="002063A9" w:rsidRPr="009A354C" w:rsidRDefault="002063A9">
      <w:pPr>
        <w:rPr>
          <w:rFonts w:ascii="Arial" w:hAnsi="Arial" w:cs="Arial"/>
          <w:sz w:val="20"/>
          <w:szCs w:val="20"/>
        </w:rPr>
      </w:pPr>
    </w:p>
    <w:sectPr w:rsidR="002063A9" w:rsidRPr="009A3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4C"/>
    <w:rsid w:val="002063A9"/>
    <w:rsid w:val="009A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A354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35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9A354C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A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49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7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8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56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2016-05-18T10:49:00Z</dcterms:created>
  <dcterms:modified xsi:type="dcterms:W3CDTF">2016-05-18T10:51:00Z</dcterms:modified>
</cp:coreProperties>
</file>